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952" w:rsidRDefault="00682322" w:rsidP="00553230">
      <w:pPr>
        <w:spacing w:after="0" w:line="240" w:lineRule="auto"/>
        <w:jc w:val="center"/>
        <w:rPr>
          <w:rFonts w:ascii="Times New Roman" w:hAnsi="Times New Roman" w:cs="Times New Roman"/>
          <w:b/>
          <w:sz w:val="24"/>
          <w:szCs w:val="24"/>
        </w:rPr>
      </w:pPr>
      <w:r w:rsidRPr="00682322">
        <w:rPr>
          <w:rFonts w:ascii="Times New Roman" w:hAnsi="Times New Roman" w:cs="Times New Roman"/>
          <w:b/>
          <w:sz w:val="24"/>
          <w:szCs w:val="24"/>
        </w:rPr>
        <w:t>Ek-2</w:t>
      </w:r>
    </w:p>
    <w:p w:rsidR="00682322" w:rsidRDefault="00682322" w:rsidP="005532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Temel Sağlık ve Güvenlik Gerekleri</w:t>
      </w:r>
    </w:p>
    <w:p w:rsidR="00682322" w:rsidRDefault="00682322" w:rsidP="00600DF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553230">
        <w:rPr>
          <w:rFonts w:ascii="Times New Roman" w:hAnsi="Times New Roman" w:cs="Times New Roman"/>
          <w:b/>
          <w:sz w:val="24"/>
          <w:szCs w:val="24"/>
        </w:rPr>
        <w:t xml:space="preserve">Genel </w:t>
      </w:r>
      <w:r w:rsidR="007D5964">
        <w:rPr>
          <w:rFonts w:ascii="Times New Roman" w:hAnsi="Times New Roman" w:cs="Times New Roman"/>
          <w:b/>
          <w:sz w:val="24"/>
          <w:szCs w:val="24"/>
        </w:rPr>
        <w:t>Esaslar</w:t>
      </w:r>
    </w:p>
    <w:p w:rsidR="00682322" w:rsidRDefault="00682322" w:rsidP="00600DF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520BB0">
        <w:rPr>
          <w:rFonts w:ascii="Times New Roman" w:hAnsi="Times New Roman" w:cs="Times New Roman"/>
          <w:sz w:val="24"/>
          <w:szCs w:val="24"/>
        </w:rPr>
        <w:t>1</w:t>
      </w:r>
      <w:r w:rsidR="007D5964">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Bu ekte belirtilen temel </w:t>
      </w:r>
      <w:r w:rsidR="007562BF">
        <w:rPr>
          <w:rFonts w:ascii="Times New Roman" w:hAnsi="Times New Roman" w:cs="Times New Roman"/>
          <w:sz w:val="24"/>
          <w:szCs w:val="24"/>
        </w:rPr>
        <w:t xml:space="preserve">sağlık ve güvenlik gereklerine uyulması </w:t>
      </w:r>
      <w:r>
        <w:rPr>
          <w:rFonts w:ascii="Times New Roman" w:hAnsi="Times New Roman" w:cs="Times New Roman"/>
          <w:sz w:val="24"/>
          <w:szCs w:val="24"/>
        </w:rPr>
        <w:t>zorunludur.</w:t>
      </w:r>
    </w:p>
    <w:p w:rsidR="00682322" w:rsidRDefault="00682322"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2)</w:t>
      </w:r>
      <w:r>
        <w:rPr>
          <w:rFonts w:ascii="Times New Roman" w:hAnsi="Times New Roman" w:cs="Times New Roman"/>
          <w:sz w:val="24"/>
          <w:szCs w:val="24"/>
        </w:rPr>
        <w:t xml:space="preserve"> </w:t>
      </w:r>
      <w:r w:rsidRPr="00682322">
        <w:rPr>
          <w:rFonts w:ascii="Times New Roman" w:hAnsi="Times New Roman" w:cs="Times New Roman"/>
          <w:sz w:val="24"/>
          <w:szCs w:val="24"/>
        </w:rPr>
        <w:t>Temel sağlık ve güvenlik gereklilikleriyle ilgili yükümlülükler, yalnızca söz konusu KKD için ilgili risk</w:t>
      </w:r>
      <w:r w:rsidR="00026420">
        <w:rPr>
          <w:rFonts w:ascii="Times New Roman" w:hAnsi="Times New Roman" w:cs="Times New Roman"/>
          <w:sz w:val="24"/>
          <w:szCs w:val="24"/>
        </w:rPr>
        <w:t>in</w:t>
      </w:r>
      <w:r w:rsidRPr="00682322">
        <w:rPr>
          <w:rFonts w:ascii="Times New Roman" w:hAnsi="Times New Roman" w:cs="Times New Roman"/>
          <w:sz w:val="24"/>
          <w:szCs w:val="24"/>
        </w:rPr>
        <w:t xml:space="preserve"> bulunduğu durumlarda </w:t>
      </w:r>
      <w:r w:rsidR="00026420">
        <w:rPr>
          <w:rFonts w:ascii="Times New Roman" w:hAnsi="Times New Roman" w:cs="Times New Roman"/>
          <w:sz w:val="24"/>
          <w:szCs w:val="24"/>
        </w:rPr>
        <w:t>uygulanır</w:t>
      </w:r>
      <w:r w:rsidRPr="00682322">
        <w:rPr>
          <w:rFonts w:ascii="Times New Roman" w:hAnsi="Times New Roman" w:cs="Times New Roman"/>
          <w:sz w:val="24"/>
          <w:szCs w:val="24"/>
        </w:rPr>
        <w:t>.</w:t>
      </w:r>
    </w:p>
    <w:p w:rsidR="00682322" w:rsidRDefault="00682322"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3)</w:t>
      </w:r>
      <w:r w:rsidRPr="00682322">
        <w:t xml:space="preserve"> </w:t>
      </w:r>
      <w:r w:rsidRPr="00682322">
        <w:rPr>
          <w:rFonts w:ascii="Times New Roman" w:hAnsi="Times New Roman" w:cs="Times New Roman"/>
          <w:sz w:val="24"/>
          <w:szCs w:val="24"/>
        </w:rPr>
        <w:t xml:space="preserve">Temel sağlık ve </w:t>
      </w:r>
      <w:r>
        <w:rPr>
          <w:rFonts w:ascii="Times New Roman" w:hAnsi="Times New Roman" w:cs="Times New Roman"/>
          <w:sz w:val="24"/>
          <w:szCs w:val="24"/>
        </w:rPr>
        <w:t>güvenlik gerekleri</w:t>
      </w:r>
      <w:r w:rsidRPr="00682322">
        <w:rPr>
          <w:rFonts w:ascii="Times New Roman" w:hAnsi="Times New Roman" w:cs="Times New Roman"/>
          <w:sz w:val="24"/>
          <w:szCs w:val="24"/>
        </w:rPr>
        <w:t xml:space="preserve">, tasarım ve imalat </w:t>
      </w:r>
      <w:r w:rsidR="007562BF">
        <w:rPr>
          <w:rFonts w:ascii="Times New Roman" w:hAnsi="Times New Roman" w:cs="Times New Roman"/>
          <w:sz w:val="24"/>
          <w:szCs w:val="24"/>
        </w:rPr>
        <w:t>esnasında geçerli olan ve</w:t>
      </w:r>
      <w:r w:rsidRPr="00682322">
        <w:rPr>
          <w:rFonts w:ascii="Times New Roman" w:hAnsi="Times New Roman" w:cs="Times New Roman"/>
          <w:sz w:val="24"/>
          <w:szCs w:val="24"/>
        </w:rPr>
        <w:t xml:space="preserve"> </w:t>
      </w:r>
      <w:r>
        <w:rPr>
          <w:rFonts w:ascii="Times New Roman" w:hAnsi="Times New Roman" w:cs="Times New Roman"/>
          <w:sz w:val="24"/>
          <w:szCs w:val="24"/>
        </w:rPr>
        <w:t xml:space="preserve">sağlık ve güvenliğin </w:t>
      </w:r>
      <w:r w:rsidR="007562BF">
        <w:rPr>
          <w:rFonts w:ascii="Times New Roman" w:hAnsi="Times New Roman" w:cs="Times New Roman"/>
          <w:sz w:val="24"/>
          <w:szCs w:val="24"/>
        </w:rPr>
        <w:t xml:space="preserve">korunmasında </w:t>
      </w:r>
      <w:r>
        <w:rPr>
          <w:rFonts w:ascii="Times New Roman" w:hAnsi="Times New Roman" w:cs="Times New Roman"/>
          <w:sz w:val="24"/>
          <w:szCs w:val="24"/>
        </w:rPr>
        <w:t>en yüksek seviyede</w:t>
      </w:r>
      <w:r w:rsidR="007562BF">
        <w:rPr>
          <w:rFonts w:ascii="Times New Roman" w:hAnsi="Times New Roman" w:cs="Times New Roman"/>
          <w:sz w:val="24"/>
          <w:szCs w:val="24"/>
        </w:rPr>
        <w:t>ki teknoloji ve güncel uygulamalar</w:t>
      </w:r>
      <w:r>
        <w:rPr>
          <w:rFonts w:ascii="Times New Roman" w:hAnsi="Times New Roman" w:cs="Times New Roman"/>
          <w:sz w:val="24"/>
          <w:szCs w:val="24"/>
        </w:rPr>
        <w:t xml:space="preserve"> </w:t>
      </w:r>
      <w:r w:rsidR="007562BF">
        <w:rPr>
          <w:rFonts w:ascii="Times New Roman" w:hAnsi="Times New Roman" w:cs="Times New Roman"/>
          <w:sz w:val="24"/>
          <w:szCs w:val="24"/>
        </w:rPr>
        <w:t>ile</w:t>
      </w:r>
      <w:r>
        <w:rPr>
          <w:rFonts w:ascii="Times New Roman" w:hAnsi="Times New Roman" w:cs="Times New Roman"/>
          <w:sz w:val="24"/>
          <w:szCs w:val="24"/>
        </w:rPr>
        <w:t xml:space="preserve"> teknik ve ekonomik hususlar</w:t>
      </w:r>
      <w:r w:rsidRPr="00682322">
        <w:rPr>
          <w:rFonts w:ascii="Times New Roman" w:hAnsi="Times New Roman" w:cs="Times New Roman"/>
          <w:sz w:val="24"/>
          <w:szCs w:val="24"/>
        </w:rPr>
        <w:t xml:space="preserve"> göz önünde bulundur</w:t>
      </w:r>
      <w:r>
        <w:rPr>
          <w:rFonts w:ascii="Times New Roman" w:hAnsi="Times New Roman" w:cs="Times New Roman"/>
          <w:sz w:val="24"/>
          <w:szCs w:val="24"/>
        </w:rPr>
        <w:t>ul</w:t>
      </w:r>
      <w:r w:rsidRPr="00682322">
        <w:rPr>
          <w:rFonts w:ascii="Times New Roman" w:hAnsi="Times New Roman" w:cs="Times New Roman"/>
          <w:sz w:val="24"/>
          <w:szCs w:val="24"/>
        </w:rPr>
        <w:t xml:space="preserve">acak şekilde yorumlanmalı ve uygulanmalıdır. </w:t>
      </w:r>
    </w:p>
    <w:p w:rsidR="00C51A83" w:rsidRDefault="00C51A83"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4)</w:t>
      </w:r>
      <w:r>
        <w:rPr>
          <w:rFonts w:ascii="Times New Roman" w:hAnsi="Times New Roman" w:cs="Times New Roman"/>
          <w:sz w:val="24"/>
          <w:szCs w:val="24"/>
        </w:rPr>
        <w:t xml:space="preserve"> İmalatçı</w:t>
      </w:r>
      <w:r w:rsidRPr="00C51A83">
        <w:rPr>
          <w:rFonts w:ascii="Times New Roman" w:hAnsi="Times New Roman" w:cs="Times New Roman"/>
          <w:sz w:val="24"/>
          <w:szCs w:val="24"/>
        </w:rPr>
        <w:t xml:space="preserve">, </w:t>
      </w:r>
      <w:proofErr w:type="spellStart"/>
      <w:r w:rsidRPr="00C51A83">
        <w:rPr>
          <w:rFonts w:ascii="Times New Roman" w:hAnsi="Times New Roman" w:cs="Times New Roman"/>
          <w:sz w:val="24"/>
          <w:szCs w:val="24"/>
        </w:rPr>
        <w:t>KKD</w:t>
      </w:r>
      <w:r w:rsidR="00F9773D">
        <w:rPr>
          <w:rFonts w:ascii="Times New Roman" w:hAnsi="Times New Roman" w:cs="Times New Roman"/>
          <w:sz w:val="24"/>
          <w:szCs w:val="24"/>
        </w:rPr>
        <w:t>’</w:t>
      </w:r>
      <w:r w:rsidRPr="00C51A83">
        <w:rPr>
          <w:rFonts w:ascii="Times New Roman" w:hAnsi="Times New Roman" w:cs="Times New Roman"/>
          <w:sz w:val="24"/>
          <w:szCs w:val="24"/>
        </w:rPr>
        <w:t>lerinde</w:t>
      </w:r>
      <w:proofErr w:type="spellEnd"/>
      <w:r w:rsidRPr="00C51A83">
        <w:rPr>
          <w:rFonts w:ascii="Times New Roman" w:hAnsi="Times New Roman" w:cs="Times New Roman"/>
          <w:sz w:val="24"/>
          <w:szCs w:val="24"/>
        </w:rPr>
        <w:t xml:space="preserve"> geçerli olan riskleri tanımlamak için bir risk değerlendirmesi yap</w:t>
      </w:r>
      <w:r w:rsidR="008A217F">
        <w:rPr>
          <w:rFonts w:ascii="Times New Roman" w:hAnsi="Times New Roman" w:cs="Times New Roman"/>
          <w:sz w:val="24"/>
          <w:szCs w:val="24"/>
        </w:rPr>
        <w:t>ar</w:t>
      </w:r>
      <w:r w:rsidRPr="00C51A83">
        <w:rPr>
          <w:rFonts w:ascii="Times New Roman" w:hAnsi="Times New Roman" w:cs="Times New Roman"/>
          <w:sz w:val="24"/>
          <w:szCs w:val="24"/>
        </w:rPr>
        <w:t xml:space="preserve">. </w:t>
      </w:r>
      <w:r w:rsidR="008A217F">
        <w:rPr>
          <w:rFonts w:ascii="Times New Roman" w:hAnsi="Times New Roman" w:cs="Times New Roman"/>
          <w:sz w:val="24"/>
          <w:szCs w:val="24"/>
        </w:rPr>
        <w:t>T</w:t>
      </w:r>
      <w:r w:rsidR="008A217F" w:rsidRPr="00C51A83">
        <w:rPr>
          <w:rFonts w:ascii="Times New Roman" w:hAnsi="Times New Roman" w:cs="Times New Roman"/>
          <w:sz w:val="24"/>
          <w:szCs w:val="24"/>
        </w:rPr>
        <w:t>asarım ve imalat</w:t>
      </w:r>
      <w:r w:rsidR="008A217F">
        <w:rPr>
          <w:rFonts w:ascii="Times New Roman" w:hAnsi="Times New Roman" w:cs="Times New Roman"/>
          <w:sz w:val="24"/>
          <w:szCs w:val="24"/>
        </w:rPr>
        <w:t>ı,</w:t>
      </w:r>
      <w:r w:rsidR="008A217F" w:rsidRPr="00C51A83">
        <w:rPr>
          <w:rFonts w:ascii="Times New Roman" w:hAnsi="Times New Roman" w:cs="Times New Roman"/>
          <w:sz w:val="24"/>
          <w:szCs w:val="24"/>
        </w:rPr>
        <w:t xml:space="preserve"> </w:t>
      </w:r>
      <w:r w:rsidR="008A217F">
        <w:rPr>
          <w:rFonts w:ascii="Times New Roman" w:hAnsi="Times New Roman" w:cs="Times New Roman"/>
          <w:sz w:val="24"/>
          <w:szCs w:val="24"/>
        </w:rPr>
        <w:t>yapmış olduğu risk değerlendirmesini</w:t>
      </w:r>
      <w:r w:rsidRPr="00C51A83">
        <w:rPr>
          <w:rFonts w:ascii="Times New Roman" w:hAnsi="Times New Roman" w:cs="Times New Roman"/>
          <w:sz w:val="24"/>
          <w:szCs w:val="24"/>
        </w:rPr>
        <w:t xml:space="preserve"> dikkate alarak </w:t>
      </w:r>
      <w:r w:rsidR="008A217F">
        <w:rPr>
          <w:rFonts w:ascii="Times New Roman" w:hAnsi="Times New Roman" w:cs="Times New Roman"/>
          <w:sz w:val="24"/>
          <w:szCs w:val="24"/>
        </w:rPr>
        <w:t>gerçekleştirir</w:t>
      </w:r>
      <w:r w:rsidRPr="00C51A83">
        <w:rPr>
          <w:rFonts w:ascii="Times New Roman" w:hAnsi="Times New Roman" w:cs="Times New Roman"/>
          <w:sz w:val="24"/>
          <w:szCs w:val="24"/>
        </w:rPr>
        <w:t>.</w:t>
      </w:r>
    </w:p>
    <w:p w:rsidR="00C51A83" w:rsidRDefault="00C51A83"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5)</w:t>
      </w:r>
      <w:r>
        <w:rPr>
          <w:rFonts w:ascii="Times New Roman" w:hAnsi="Times New Roman" w:cs="Times New Roman"/>
          <w:sz w:val="24"/>
          <w:szCs w:val="24"/>
        </w:rPr>
        <w:t xml:space="preserve"> </w:t>
      </w:r>
      <w:proofErr w:type="spellStart"/>
      <w:r>
        <w:rPr>
          <w:rFonts w:ascii="Times New Roman" w:hAnsi="Times New Roman" w:cs="Times New Roman"/>
          <w:sz w:val="24"/>
          <w:szCs w:val="24"/>
        </w:rPr>
        <w:t>KKD</w:t>
      </w:r>
      <w:r w:rsidR="00F9773D">
        <w:rPr>
          <w:rFonts w:ascii="Times New Roman" w:hAnsi="Times New Roman" w:cs="Times New Roman"/>
          <w:sz w:val="24"/>
          <w:szCs w:val="24"/>
        </w:rPr>
        <w:t>’</w:t>
      </w:r>
      <w:r>
        <w:rPr>
          <w:rFonts w:ascii="Times New Roman" w:hAnsi="Times New Roman" w:cs="Times New Roman"/>
          <w:sz w:val="24"/>
          <w:szCs w:val="24"/>
        </w:rPr>
        <w:t>yi</w:t>
      </w:r>
      <w:proofErr w:type="spellEnd"/>
      <w:r>
        <w:rPr>
          <w:rFonts w:ascii="Times New Roman" w:hAnsi="Times New Roman" w:cs="Times New Roman"/>
          <w:sz w:val="24"/>
          <w:szCs w:val="24"/>
        </w:rPr>
        <w:t xml:space="preserve"> tasarlarken, </w:t>
      </w:r>
      <w:r w:rsidRPr="00C51A83">
        <w:rPr>
          <w:rFonts w:ascii="Times New Roman" w:hAnsi="Times New Roman" w:cs="Times New Roman"/>
          <w:sz w:val="24"/>
          <w:szCs w:val="24"/>
        </w:rPr>
        <w:t>imal ede</w:t>
      </w:r>
      <w:r>
        <w:rPr>
          <w:rFonts w:ascii="Times New Roman" w:hAnsi="Times New Roman" w:cs="Times New Roman"/>
          <w:sz w:val="24"/>
          <w:szCs w:val="24"/>
        </w:rPr>
        <w:t xml:space="preserve">rken ve </w:t>
      </w:r>
      <w:r w:rsidR="00E329BF">
        <w:rPr>
          <w:rFonts w:ascii="Times New Roman" w:hAnsi="Times New Roman" w:cs="Times New Roman"/>
          <w:sz w:val="24"/>
          <w:szCs w:val="24"/>
        </w:rPr>
        <w:t>kullanım kılavuzunu</w:t>
      </w:r>
      <w:r>
        <w:rPr>
          <w:rFonts w:ascii="Times New Roman" w:hAnsi="Times New Roman" w:cs="Times New Roman"/>
          <w:sz w:val="24"/>
          <w:szCs w:val="24"/>
        </w:rPr>
        <w:t xml:space="preserve"> hazırlarken</w:t>
      </w:r>
      <w:r w:rsidRPr="00C51A83">
        <w:rPr>
          <w:rFonts w:ascii="Times New Roman" w:hAnsi="Times New Roman" w:cs="Times New Roman"/>
          <w:sz w:val="24"/>
          <w:szCs w:val="24"/>
        </w:rPr>
        <w:t xml:space="preserve"> imalatçı</w:t>
      </w:r>
      <w:r>
        <w:rPr>
          <w:rFonts w:ascii="Times New Roman" w:hAnsi="Times New Roman" w:cs="Times New Roman"/>
          <w:sz w:val="24"/>
          <w:szCs w:val="24"/>
        </w:rPr>
        <w:t>,</w:t>
      </w:r>
      <w:r w:rsidRPr="00C51A83">
        <w:rPr>
          <w:rFonts w:ascii="Times New Roman" w:hAnsi="Times New Roman" w:cs="Times New Roman"/>
          <w:sz w:val="24"/>
          <w:szCs w:val="24"/>
        </w:rPr>
        <w:t xml:space="preserve"> </w:t>
      </w:r>
      <w:proofErr w:type="spellStart"/>
      <w:r w:rsidRPr="00C51A83">
        <w:rPr>
          <w:rFonts w:ascii="Times New Roman" w:hAnsi="Times New Roman" w:cs="Times New Roman"/>
          <w:sz w:val="24"/>
          <w:szCs w:val="24"/>
        </w:rPr>
        <w:t>KKD</w:t>
      </w:r>
      <w:r w:rsidR="00F9773D">
        <w:rPr>
          <w:rFonts w:ascii="Times New Roman" w:hAnsi="Times New Roman" w:cs="Times New Roman"/>
          <w:sz w:val="24"/>
          <w:szCs w:val="24"/>
        </w:rPr>
        <w:t>’</w:t>
      </w:r>
      <w:r w:rsidRPr="00C51A83">
        <w:rPr>
          <w:rFonts w:ascii="Times New Roman" w:hAnsi="Times New Roman" w:cs="Times New Roman"/>
          <w:sz w:val="24"/>
          <w:szCs w:val="24"/>
        </w:rPr>
        <w:t>nin</w:t>
      </w:r>
      <w:proofErr w:type="spellEnd"/>
      <w:r w:rsidRPr="00C51A83">
        <w:rPr>
          <w:rFonts w:ascii="Times New Roman" w:hAnsi="Times New Roman" w:cs="Times New Roman"/>
          <w:sz w:val="24"/>
          <w:szCs w:val="24"/>
        </w:rPr>
        <w:t xml:space="preserve"> </w:t>
      </w:r>
      <w:r>
        <w:rPr>
          <w:rFonts w:ascii="Times New Roman" w:hAnsi="Times New Roman" w:cs="Times New Roman"/>
          <w:sz w:val="24"/>
          <w:szCs w:val="24"/>
        </w:rPr>
        <w:t xml:space="preserve">sadece </w:t>
      </w:r>
      <w:r w:rsidRPr="00C51A83">
        <w:rPr>
          <w:rFonts w:ascii="Times New Roman" w:hAnsi="Times New Roman" w:cs="Times New Roman"/>
          <w:sz w:val="24"/>
          <w:szCs w:val="24"/>
        </w:rPr>
        <w:t xml:space="preserve">amaçlanan kullanımını değil, aynı zamanda makul </w:t>
      </w:r>
      <w:r>
        <w:rPr>
          <w:rFonts w:ascii="Times New Roman" w:hAnsi="Times New Roman" w:cs="Times New Roman"/>
          <w:sz w:val="24"/>
          <w:szCs w:val="24"/>
        </w:rPr>
        <w:t xml:space="preserve">ve öngörülebilir kullanım durumlarını da </w:t>
      </w:r>
      <w:r w:rsidR="00E329BF">
        <w:rPr>
          <w:rFonts w:ascii="Times New Roman" w:hAnsi="Times New Roman" w:cs="Times New Roman"/>
          <w:sz w:val="24"/>
          <w:szCs w:val="24"/>
        </w:rPr>
        <w:t>dikkate alır</w:t>
      </w:r>
      <w:r w:rsidRPr="00C51A83">
        <w:rPr>
          <w:rFonts w:ascii="Times New Roman" w:hAnsi="Times New Roman" w:cs="Times New Roman"/>
          <w:sz w:val="24"/>
          <w:szCs w:val="24"/>
        </w:rPr>
        <w:t xml:space="preserve">. Mümkün olduğu </w:t>
      </w:r>
      <w:r w:rsidR="005D4716">
        <w:rPr>
          <w:rFonts w:ascii="Times New Roman" w:hAnsi="Times New Roman" w:cs="Times New Roman"/>
          <w:sz w:val="24"/>
          <w:szCs w:val="24"/>
        </w:rPr>
        <w:t>durumda</w:t>
      </w:r>
      <w:r w:rsidRPr="00C51A83">
        <w:rPr>
          <w:rFonts w:ascii="Times New Roman" w:hAnsi="Times New Roman" w:cs="Times New Roman"/>
          <w:sz w:val="24"/>
          <w:szCs w:val="24"/>
        </w:rPr>
        <w:t xml:space="preserve">, kullanıcı dışındaki kişilerin sağlığı ve güvenliği </w:t>
      </w:r>
      <w:r>
        <w:rPr>
          <w:rFonts w:ascii="Times New Roman" w:hAnsi="Times New Roman" w:cs="Times New Roman"/>
          <w:sz w:val="24"/>
          <w:szCs w:val="24"/>
        </w:rPr>
        <w:t xml:space="preserve">de </w:t>
      </w:r>
      <w:r w:rsidR="005D4716">
        <w:rPr>
          <w:rFonts w:ascii="Times New Roman" w:hAnsi="Times New Roman" w:cs="Times New Roman"/>
          <w:sz w:val="24"/>
          <w:szCs w:val="24"/>
        </w:rPr>
        <w:t>sağlanır</w:t>
      </w:r>
      <w:r w:rsidRPr="00C51A83">
        <w:rPr>
          <w:rFonts w:ascii="Times New Roman" w:hAnsi="Times New Roman" w:cs="Times New Roman"/>
          <w:sz w:val="24"/>
          <w:szCs w:val="24"/>
        </w:rPr>
        <w:t>.</w:t>
      </w:r>
    </w:p>
    <w:p w:rsidR="0021494E" w:rsidRDefault="0021494E" w:rsidP="00600DF4">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sidR="007D5964">
        <w:rPr>
          <w:rFonts w:ascii="Times New Roman" w:hAnsi="Times New Roman" w:cs="Times New Roman"/>
          <w:b/>
          <w:sz w:val="24"/>
          <w:szCs w:val="24"/>
        </w:rPr>
        <w:t>1</w:t>
      </w:r>
      <w:r w:rsidRPr="0021494E">
        <w:rPr>
          <w:rFonts w:ascii="Times New Roman" w:hAnsi="Times New Roman" w:cs="Times New Roman"/>
          <w:b/>
          <w:sz w:val="24"/>
          <w:szCs w:val="24"/>
        </w:rPr>
        <w:t xml:space="preserve">. Tüm </w:t>
      </w:r>
      <w:proofErr w:type="spellStart"/>
      <w:r w:rsidRPr="0021494E">
        <w:rPr>
          <w:rFonts w:ascii="Times New Roman" w:hAnsi="Times New Roman" w:cs="Times New Roman"/>
          <w:b/>
          <w:sz w:val="24"/>
          <w:szCs w:val="24"/>
        </w:rPr>
        <w:t>KKD’lerde</w:t>
      </w:r>
      <w:proofErr w:type="spellEnd"/>
      <w:r w:rsidRPr="0021494E">
        <w:rPr>
          <w:rFonts w:ascii="Times New Roman" w:hAnsi="Times New Roman" w:cs="Times New Roman"/>
          <w:b/>
          <w:sz w:val="24"/>
          <w:szCs w:val="24"/>
        </w:rPr>
        <w:t xml:space="preserve"> Bulunması Gereken Genel Özellikler</w:t>
      </w:r>
    </w:p>
    <w:p w:rsidR="0021494E" w:rsidRDefault="0021494E" w:rsidP="00600DF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proofErr w:type="spellStart"/>
      <w:r>
        <w:rPr>
          <w:rFonts w:ascii="Times New Roman" w:hAnsi="Times New Roman" w:cs="Times New Roman"/>
          <w:sz w:val="24"/>
          <w:szCs w:val="24"/>
        </w:rPr>
        <w:t>KKD’ler</w:t>
      </w:r>
      <w:proofErr w:type="spellEnd"/>
      <w:r>
        <w:rPr>
          <w:rFonts w:ascii="Times New Roman" w:hAnsi="Times New Roman" w:cs="Times New Roman"/>
          <w:sz w:val="24"/>
          <w:szCs w:val="24"/>
        </w:rPr>
        <w:t xml:space="preserve"> amaçlanan doğrultuda kullanımı sırasında karşılaşılan tüm risklere karşı yeterli koruma sağlamalıdır.</w:t>
      </w:r>
    </w:p>
    <w:p w:rsidR="00B62CF3" w:rsidRDefault="007D5964"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w:t>
      </w:r>
      <w:r w:rsidR="00B62CF3">
        <w:rPr>
          <w:rFonts w:ascii="Times New Roman" w:hAnsi="Times New Roman" w:cs="Times New Roman"/>
          <w:sz w:val="24"/>
          <w:szCs w:val="24"/>
        </w:rPr>
        <w:t>.1. Tasarım Prensipleri</w:t>
      </w:r>
    </w:p>
    <w:p w:rsidR="00B62CF3" w:rsidRDefault="007D5964"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w:t>
      </w:r>
      <w:r w:rsidR="00B62CF3">
        <w:rPr>
          <w:rFonts w:ascii="Times New Roman" w:hAnsi="Times New Roman" w:cs="Times New Roman"/>
          <w:sz w:val="24"/>
          <w:szCs w:val="24"/>
        </w:rPr>
        <w:t>.1.1. Ergonomi</w:t>
      </w:r>
    </w:p>
    <w:p w:rsidR="00B62CF3" w:rsidRDefault="00B62CF3"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KKD, risk ihtiva eden iş yapılırken, öngörülebilen koşullarda ve amaçlanan doğrultuda kullanımı sırasında kullanıcıyı mümkün olan en yüksek düzeyde koruyacak şekilde tasarlanarak imal edilmelidir.</w:t>
      </w:r>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1</w:t>
      </w:r>
      <w:r w:rsidRPr="008F0596">
        <w:rPr>
          <w:rFonts w:ascii="Times New Roman" w:hAnsi="Times New Roman" w:cs="Times New Roman"/>
          <w:sz w:val="24"/>
          <w:szCs w:val="24"/>
        </w:rPr>
        <w:t xml:space="preserve">.1.2. Koruma Düzeyleri ve Sınıfları </w:t>
      </w:r>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1</w:t>
      </w:r>
      <w:r w:rsidRPr="008F0596">
        <w:rPr>
          <w:rFonts w:ascii="Times New Roman" w:hAnsi="Times New Roman" w:cs="Times New Roman"/>
          <w:sz w:val="24"/>
          <w:szCs w:val="24"/>
        </w:rPr>
        <w:t xml:space="preserve">.1.2.1. Mümkün Olan </w:t>
      </w:r>
      <w:r w:rsidRPr="00125129">
        <w:rPr>
          <w:rFonts w:ascii="Times New Roman" w:hAnsi="Times New Roman" w:cs="Times New Roman"/>
          <w:sz w:val="24"/>
          <w:szCs w:val="24"/>
        </w:rPr>
        <w:t xml:space="preserve">En </w:t>
      </w:r>
      <w:r w:rsidR="00125129">
        <w:rPr>
          <w:rFonts w:ascii="Times New Roman" w:hAnsi="Times New Roman" w:cs="Times New Roman"/>
          <w:sz w:val="24"/>
          <w:szCs w:val="24"/>
        </w:rPr>
        <w:t>Üst</w:t>
      </w:r>
      <w:r w:rsidRPr="00125129">
        <w:rPr>
          <w:rFonts w:ascii="Times New Roman" w:hAnsi="Times New Roman" w:cs="Times New Roman"/>
          <w:sz w:val="24"/>
          <w:szCs w:val="24"/>
        </w:rPr>
        <w:t xml:space="preserve"> Koruma Düzeyi</w:t>
      </w:r>
      <w:r w:rsidRPr="008F0596">
        <w:rPr>
          <w:rFonts w:ascii="Times New Roman" w:hAnsi="Times New Roman" w:cs="Times New Roman"/>
          <w:sz w:val="24"/>
          <w:szCs w:val="24"/>
        </w:rPr>
        <w:t xml:space="preserve"> </w:t>
      </w:r>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F0596">
        <w:rPr>
          <w:rFonts w:ascii="Times New Roman" w:hAnsi="Times New Roman" w:cs="Times New Roman"/>
          <w:sz w:val="24"/>
          <w:szCs w:val="24"/>
        </w:rPr>
        <w:t xml:space="preserve">Tasarım sırasında göz önüne alınacak </w:t>
      </w:r>
      <w:r w:rsidRPr="00125129">
        <w:rPr>
          <w:rFonts w:ascii="Times New Roman" w:hAnsi="Times New Roman" w:cs="Times New Roman"/>
          <w:sz w:val="24"/>
          <w:szCs w:val="24"/>
        </w:rPr>
        <w:t xml:space="preserve">en </w:t>
      </w:r>
      <w:r w:rsidR="00125129" w:rsidRPr="00125129">
        <w:rPr>
          <w:rFonts w:ascii="Times New Roman" w:hAnsi="Times New Roman" w:cs="Times New Roman"/>
          <w:sz w:val="24"/>
          <w:szCs w:val="24"/>
        </w:rPr>
        <w:t>üst</w:t>
      </w:r>
      <w:r w:rsidRPr="00125129">
        <w:rPr>
          <w:rFonts w:ascii="Times New Roman" w:hAnsi="Times New Roman" w:cs="Times New Roman"/>
          <w:sz w:val="24"/>
          <w:szCs w:val="24"/>
        </w:rPr>
        <w:t xml:space="preserve"> koruma düzeyi</w:t>
      </w:r>
      <w:r w:rsidRPr="008F0596">
        <w:rPr>
          <w:rFonts w:ascii="Times New Roman" w:hAnsi="Times New Roman" w:cs="Times New Roman"/>
          <w:sz w:val="24"/>
          <w:szCs w:val="24"/>
        </w:rPr>
        <w:t>, KKD kullanımından kaynaklanan riske maruz kalındığında veya normal koşull</w:t>
      </w:r>
      <w:r>
        <w:rPr>
          <w:rFonts w:ascii="Times New Roman" w:hAnsi="Times New Roman" w:cs="Times New Roman"/>
          <w:sz w:val="24"/>
          <w:szCs w:val="24"/>
        </w:rPr>
        <w:t xml:space="preserve">arda işin yürütülmesi sırasında </w:t>
      </w:r>
      <w:proofErr w:type="spellStart"/>
      <w:r w:rsidRPr="008F0596">
        <w:rPr>
          <w:rFonts w:ascii="Times New Roman" w:hAnsi="Times New Roman" w:cs="Times New Roman"/>
          <w:sz w:val="24"/>
          <w:szCs w:val="24"/>
        </w:rPr>
        <w:t>KKD</w:t>
      </w:r>
      <w:r w:rsidR="00F9773D">
        <w:rPr>
          <w:rFonts w:ascii="Times New Roman" w:hAnsi="Times New Roman" w:cs="Times New Roman"/>
          <w:sz w:val="24"/>
          <w:szCs w:val="24"/>
        </w:rPr>
        <w:t>’</w:t>
      </w:r>
      <w:r w:rsidRPr="008F0596">
        <w:rPr>
          <w:rFonts w:ascii="Times New Roman" w:hAnsi="Times New Roman" w:cs="Times New Roman"/>
          <w:sz w:val="24"/>
          <w:szCs w:val="24"/>
        </w:rPr>
        <w:t>nin</w:t>
      </w:r>
      <w:proofErr w:type="spellEnd"/>
      <w:r w:rsidRPr="008F0596">
        <w:rPr>
          <w:rFonts w:ascii="Times New Roman" w:hAnsi="Times New Roman" w:cs="Times New Roman"/>
          <w:sz w:val="24"/>
          <w:szCs w:val="24"/>
        </w:rPr>
        <w:t xml:space="preserve"> etkinliğinin azalmaya başladığı noktadır. </w:t>
      </w:r>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1</w:t>
      </w:r>
      <w:r w:rsidRPr="008F0596">
        <w:rPr>
          <w:rFonts w:ascii="Times New Roman" w:hAnsi="Times New Roman" w:cs="Times New Roman"/>
          <w:sz w:val="24"/>
          <w:szCs w:val="24"/>
        </w:rPr>
        <w:t xml:space="preserve">.1.2.2. Farklı Risk Düzeyleri İçin Uygun Koruma Sınıfları </w:t>
      </w:r>
    </w:p>
    <w:p w:rsidR="008F0596" w:rsidRPr="008F0596" w:rsidRDefault="008F0596" w:rsidP="00B156F2">
      <w:pPr>
        <w:spacing w:after="0" w:line="240" w:lineRule="auto"/>
        <w:ind w:firstLine="708"/>
        <w:jc w:val="both"/>
        <w:rPr>
          <w:rFonts w:ascii="Times New Roman" w:hAnsi="Times New Roman" w:cs="Times New Roman"/>
          <w:sz w:val="24"/>
          <w:szCs w:val="24"/>
        </w:rPr>
      </w:pPr>
      <w:proofErr w:type="spellStart"/>
      <w:r w:rsidRPr="008F0596">
        <w:rPr>
          <w:rFonts w:ascii="Times New Roman" w:hAnsi="Times New Roman" w:cs="Times New Roman"/>
          <w:sz w:val="24"/>
          <w:szCs w:val="24"/>
        </w:rPr>
        <w:t>KKD’nin</w:t>
      </w:r>
      <w:proofErr w:type="spellEnd"/>
      <w:r w:rsidRPr="008F0596">
        <w:rPr>
          <w:rFonts w:ascii="Times New Roman" w:hAnsi="Times New Roman" w:cs="Times New Roman"/>
          <w:sz w:val="24"/>
          <w:szCs w:val="24"/>
        </w:rPr>
        <w:t xml:space="preserve"> tasarımında, aynı risk faktörünün farklı düzeylerinin ayırt edilebilmesi gibi öngörülebilir kullanım koşullarının farklılık gösterdiği durumlarda uygun koruma sınıflandırmaları dikkate alınmalıdır. </w:t>
      </w:r>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1</w:t>
      </w:r>
      <w:r w:rsidRPr="008F0596">
        <w:rPr>
          <w:rFonts w:ascii="Times New Roman" w:hAnsi="Times New Roman" w:cs="Times New Roman"/>
          <w:sz w:val="24"/>
          <w:szCs w:val="24"/>
        </w:rPr>
        <w:t xml:space="preserve">.2. </w:t>
      </w:r>
      <w:proofErr w:type="spellStart"/>
      <w:r w:rsidRPr="008F0596">
        <w:rPr>
          <w:rFonts w:ascii="Times New Roman" w:hAnsi="Times New Roman" w:cs="Times New Roman"/>
          <w:sz w:val="24"/>
          <w:szCs w:val="24"/>
        </w:rPr>
        <w:t>KKD’nin</w:t>
      </w:r>
      <w:proofErr w:type="spellEnd"/>
      <w:r w:rsidRPr="008F0596">
        <w:rPr>
          <w:rFonts w:ascii="Times New Roman" w:hAnsi="Times New Roman" w:cs="Times New Roman"/>
          <w:sz w:val="24"/>
          <w:szCs w:val="24"/>
        </w:rPr>
        <w:t xml:space="preserve"> Kendisinin Tehlikeye Yol Açmaması </w:t>
      </w:r>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1</w:t>
      </w:r>
      <w:r w:rsidR="00047727">
        <w:rPr>
          <w:rFonts w:ascii="Times New Roman" w:hAnsi="Times New Roman" w:cs="Times New Roman"/>
          <w:sz w:val="24"/>
          <w:szCs w:val="24"/>
        </w:rPr>
        <w:t xml:space="preserve">.2.1. </w:t>
      </w:r>
      <w:proofErr w:type="spellStart"/>
      <w:r w:rsidR="00047727">
        <w:rPr>
          <w:rFonts w:ascii="Times New Roman" w:hAnsi="Times New Roman" w:cs="Times New Roman"/>
          <w:sz w:val="24"/>
          <w:szCs w:val="24"/>
        </w:rPr>
        <w:t>KKD’nin</w:t>
      </w:r>
      <w:proofErr w:type="spellEnd"/>
      <w:r w:rsidR="00047727">
        <w:rPr>
          <w:rFonts w:ascii="Times New Roman" w:hAnsi="Times New Roman" w:cs="Times New Roman"/>
          <w:sz w:val="24"/>
          <w:szCs w:val="24"/>
        </w:rPr>
        <w:t xml:space="preserve"> Y</w:t>
      </w:r>
      <w:r w:rsidRPr="008F0596">
        <w:rPr>
          <w:rFonts w:ascii="Times New Roman" w:hAnsi="Times New Roman" w:cs="Times New Roman"/>
          <w:sz w:val="24"/>
          <w:szCs w:val="24"/>
        </w:rPr>
        <w:t xml:space="preserve">apısından Kaynaklanan ve Rahatsızlık Veren Faktörlerin ve Diğer </w:t>
      </w:r>
      <w:r>
        <w:rPr>
          <w:rFonts w:ascii="Times New Roman" w:hAnsi="Times New Roman" w:cs="Times New Roman"/>
          <w:sz w:val="24"/>
          <w:szCs w:val="24"/>
        </w:rPr>
        <w:tab/>
      </w:r>
      <w:r w:rsidRPr="008F0596">
        <w:rPr>
          <w:rFonts w:ascii="Times New Roman" w:hAnsi="Times New Roman" w:cs="Times New Roman"/>
          <w:sz w:val="24"/>
          <w:szCs w:val="24"/>
        </w:rPr>
        <w:t>Risklerin Bulunmaması</w:t>
      </w:r>
      <w:bookmarkStart w:id="0" w:name="_GoBack"/>
      <w:bookmarkEnd w:id="0"/>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F0596">
        <w:rPr>
          <w:rFonts w:ascii="Times New Roman" w:hAnsi="Times New Roman" w:cs="Times New Roman"/>
          <w:sz w:val="24"/>
          <w:szCs w:val="24"/>
        </w:rPr>
        <w:t xml:space="preserve">KKD, öngörülebilir koşullarda kullanımı sırasında tehlikelere ve yapısından kaynaklanabilen rahatsızlık verici diğer faktörlere neden olmayacak şekilde tasarlanarak imal edilmelidir. </w:t>
      </w:r>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1</w:t>
      </w:r>
      <w:r w:rsidRPr="008F0596">
        <w:rPr>
          <w:rFonts w:ascii="Times New Roman" w:hAnsi="Times New Roman" w:cs="Times New Roman"/>
          <w:sz w:val="24"/>
          <w:szCs w:val="24"/>
        </w:rPr>
        <w:t xml:space="preserve">.2.1.1. Uygun Malzemeden İmali </w:t>
      </w:r>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F0596">
        <w:rPr>
          <w:rFonts w:ascii="Times New Roman" w:hAnsi="Times New Roman" w:cs="Times New Roman"/>
          <w:sz w:val="24"/>
          <w:szCs w:val="24"/>
        </w:rPr>
        <w:t xml:space="preserve">KKD malzemesi ve parçaları, bozulma sonucu ortaya çıkan maddeler de </w:t>
      </w:r>
      <w:r w:rsidR="00047727" w:rsidRPr="008F0596">
        <w:rPr>
          <w:rFonts w:ascii="Times New Roman" w:hAnsi="Times New Roman" w:cs="Times New Roman"/>
          <w:sz w:val="24"/>
          <w:szCs w:val="24"/>
        </w:rPr>
        <w:t>dâhil</w:t>
      </w:r>
      <w:r w:rsidRPr="008F0596">
        <w:rPr>
          <w:rFonts w:ascii="Times New Roman" w:hAnsi="Times New Roman" w:cs="Times New Roman"/>
          <w:sz w:val="24"/>
          <w:szCs w:val="24"/>
        </w:rPr>
        <w:t xml:space="preserve"> olmak üzere, kullanıcının sağlık ve </w:t>
      </w:r>
      <w:r w:rsidR="00247B61">
        <w:rPr>
          <w:rFonts w:ascii="Times New Roman" w:hAnsi="Times New Roman" w:cs="Times New Roman"/>
          <w:sz w:val="24"/>
          <w:szCs w:val="24"/>
        </w:rPr>
        <w:t>güvenliğini</w:t>
      </w:r>
      <w:r w:rsidRPr="008F0596">
        <w:rPr>
          <w:rFonts w:ascii="Times New Roman" w:hAnsi="Times New Roman" w:cs="Times New Roman"/>
          <w:sz w:val="24"/>
          <w:szCs w:val="24"/>
        </w:rPr>
        <w:t xml:space="preserve"> olumsuz yönde etkilememelidir. </w:t>
      </w:r>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1</w:t>
      </w:r>
      <w:r w:rsidRPr="008F0596">
        <w:rPr>
          <w:rFonts w:ascii="Times New Roman" w:hAnsi="Times New Roman" w:cs="Times New Roman"/>
          <w:sz w:val="24"/>
          <w:szCs w:val="24"/>
        </w:rPr>
        <w:t xml:space="preserve">.2.1.2. </w:t>
      </w:r>
      <w:proofErr w:type="spellStart"/>
      <w:r w:rsidRPr="008F0596">
        <w:rPr>
          <w:rFonts w:ascii="Times New Roman" w:hAnsi="Times New Roman" w:cs="Times New Roman"/>
          <w:sz w:val="24"/>
          <w:szCs w:val="24"/>
        </w:rPr>
        <w:t>KKD’nin</w:t>
      </w:r>
      <w:proofErr w:type="spellEnd"/>
      <w:r w:rsidRPr="008F0596">
        <w:rPr>
          <w:rFonts w:ascii="Times New Roman" w:hAnsi="Times New Roman" w:cs="Times New Roman"/>
          <w:sz w:val="24"/>
          <w:szCs w:val="24"/>
        </w:rPr>
        <w:t xml:space="preserve"> Kullanıcıya Temas Eden Yüzeyinin Uygunluğu </w:t>
      </w:r>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F0596">
        <w:rPr>
          <w:rFonts w:ascii="Times New Roman" w:hAnsi="Times New Roman" w:cs="Times New Roman"/>
          <w:sz w:val="24"/>
          <w:szCs w:val="24"/>
        </w:rPr>
        <w:t>Giyildiğinde</w:t>
      </w:r>
      <w:r w:rsidR="00047727">
        <w:rPr>
          <w:rFonts w:ascii="Times New Roman" w:hAnsi="Times New Roman" w:cs="Times New Roman"/>
          <w:sz w:val="24"/>
          <w:szCs w:val="24"/>
        </w:rPr>
        <w:t xml:space="preserve"> veya takıldığında</w:t>
      </w:r>
      <w:r w:rsidRPr="008F0596">
        <w:rPr>
          <w:rFonts w:ascii="Times New Roman" w:hAnsi="Times New Roman" w:cs="Times New Roman"/>
          <w:sz w:val="24"/>
          <w:szCs w:val="24"/>
        </w:rPr>
        <w:t xml:space="preserve"> kullanıcıya temas eden veya etmesi muhtemel herhangi bir KKD elemanı, tahriş ya da yaralanmalara neden olabilecek derecede sert olmamalı, keskin kenarlar ve çıkıntılar bulundurmamalıdır. </w:t>
      </w:r>
    </w:p>
    <w:p w:rsidR="008F0596" w:rsidRP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1</w:t>
      </w:r>
      <w:r w:rsidRPr="008F0596">
        <w:rPr>
          <w:rFonts w:ascii="Times New Roman" w:hAnsi="Times New Roman" w:cs="Times New Roman"/>
          <w:sz w:val="24"/>
          <w:szCs w:val="24"/>
        </w:rPr>
        <w:t xml:space="preserve">.2.1.3. </w:t>
      </w:r>
      <w:proofErr w:type="spellStart"/>
      <w:r w:rsidRPr="008F0596">
        <w:rPr>
          <w:rFonts w:ascii="Times New Roman" w:hAnsi="Times New Roman" w:cs="Times New Roman"/>
          <w:sz w:val="24"/>
          <w:szCs w:val="24"/>
        </w:rPr>
        <w:t>KKD’nin</w:t>
      </w:r>
      <w:proofErr w:type="spellEnd"/>
      <w:r w:rsidRPr="008F0596">
        <w:rPr>
          <w:rFonts w:ascii="Times New Roman" w:hAnsi="Times New Roman" w:cs="Times New Roman"/>
          <w:sz w:val="24"/>
          <w:szCs w:val="24"/>
        </w:rPr>
        <w:t xml:space="preserve"> Kullanıcıyı Engellememesi </w:t>
      </w:r>
    </w:p>
    <w:p w:rsidR="008F0596" w:rsidRDefault="008F059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sidRPr="008F0596">
        <w:rPr>
          <w:rFonts w:ascii="Times New Roman" w:hAnsi="Times New Roman" w:cs="Times New Roman"/>
          <w:sz w:val="24"/>
          <w:szCs w:val="24"/>
        </w:rPr>
        <w:t>KKD</w:t>
      </w:r>
      <w:r w:rsidR="00F9773D">
        <w:rPr>
          <w:rFonts w:ascii="Times New Roman" w:hAnsi="Times New Roman" w:cs="Times New Roman"/>
          <w:sz w:val="24"/>
          <w:szCs w:val="24"/>
        </w:rPr>
        <w:t>’</w:t>
      </w:r>
      <w:r w:rsidRPr="008F0596">
        <w:rPr>
          <w:rFonts w:ascii="Times New Roman" w:hAnsi="Times New Roman" w:cs="Times New Roman"/>
          <w:sz w:val="24"/>
          <w:szCs w:val="24"/>
        </w:rPr>
        <w:t>nin</w:t>
      </w:r>
      <w:proofErr w:type="spellEnd"/>
      <w:r w:rsidRPr="008F0596">
        <w:rPr>
          <w:rFonts w:ascii="Times New Roman" w:hAnsi="Times New Roman" w:cs="Times New Roman"/>
          <w:sz w:val="24"/>
          <w:szCs w:val="24"/>
        </w:rPr>
        <w:t xml:space="preserve"> vücudun duruş şekline ve hareket etmesine neden olduğu kısıtlamalar ile duyu organlarında yol açabileceği hassasiyet kaybı en aza indirilmeli ve KKD, kullanıcı veya diğer kişiler için tehlikeli olabilecek hareketlere neden olmamalıdır. </w:t>
      </w:r>
    </w:p>
    <w:p w:rsidR="00600DF4" w:rsidRPr="00600DF4" w:rsidRDefault="00600DF4" w:rsidP="00600DF4">
      <w:pPr>
        <w:spacing w:after="0" w:line="240" w:lineRule="auto"/>
        <w:jc w:val="both"/>
        <w:rPr>
          <w:rFonts w:ascii="Times New Roman" w:hAnsi="Times New Roman" w:cs="Times New Roman"/>
          <w:sz w:val="24"/>
          <w:szCs w:val="24"/>
        </w:rPr>
      </w:pPr>
      <w:r>
        <w:rPr>
          <w:rFonts w:ascii="Times New Roman" w:eastAsia="Times New Roman" w:hAnsi="Times New Roman" w:cs="Times New Roman"/>
          <w:lang w:eastAsia="tr-TR"/>
        </w:rPr>
        <w:tab/>
      </w:r>
      <w:r w:rsidR="007D5964">
        <w:rPr>
          <w:rFonts w:ascii="Times New Roman" w:eastAsia="Times New Roman" w:hAnsi="Times New Roman" w:cs="Times New Roman"/>
          <w:lang w:eastAsia="tr-TR"/>
        </w:rPr>
        <w:t>1</w:t>
      </w:r>
      <w:r w:rsidRPr="00600DF4">
        <w:rPr>
          <w:rFonts w:ascii="Times New Roman" w:hAnsi="Times New Roman" w:cs="Times New Roman"/>
          <w:sz w:val="24"/>
          <w:szCs w:val="24"/>
        </w:rPr>
        <w:t xml:space="preserve">.3. Rahatlık ve Etkinlik </w:t>
      </w:r>
    </w:p>
    <w:p w:rsidR="00600DF4" w:rsidRPr="00600DF4" w:rsidRDefault="00600DF4"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7D5964">
        <w:rPr>
          <w:rFonts w:ascii="Times New Roman" w:hAnsi="Times New Roman" w:cs="Times New Roman"/>
          <w:sz w:val="24"/>
          <w:szCs w:val="24"/>
        </w:rPr>
        <w:t>1</w:t>
      </w:r>
      <w:r w:rsidRPr="00600DF4">
        <w:rPr>
          <w:rFonts w:ascii="Times New Roman" w:hAnsi="Times New Roman" w:cs="Times New Roman"/>
          <w:sz w:val="24"/>
          <w:szCs w:val="24"/>
        </w:rPr>
        <w:t xml:space="preserve">.3.1. </w:t>
      </w:r>
      <w:proofErr w:type="spellStart"/>
      <w:r w:rsidRPr="00600DF4">
        <w:rPr>
          <w:rFonts w:ascii="Times New Roman" w:hAnsi="Times New Roman" w:cs="Times New Roman"/>
          <w:sz w:val="24"/>
          <w:szCs w:val="24"/>
        </w:rPr>
        <w:t>KKD’nin</w:t>
      </w:r>
      <w:proofErr w:type="spellEnd"/>
      <w:r w:rsidRPr="00600DF4">
        <w:rPr>
          <w:rFonts w:ascii="Times New Roman" w:hAnsi="Times New Roman" w:cs="Times New Roman"/>
          <w:sz w:val="24"/>
          <w:szCs w:val="24"/>
        </w:rPr>
        <w:t xml:space="preserve"> Kullanıcının Vücut Yapısına Uygunluğu </w:t>
      </w:r>
    </w:p>
    <w:p w:rsidR="00600DF4" w:rsidRPr="00600DF4" w:rsidRDefault="00600DF4"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00DF4">
        <w:rPr>
          <w:rFonts w:ascii="Times New Roman" w:hAnsi="Times New Roman" w:cs="Times New Roman"/>
          <w:sz w:val="24"/>
          <w:szCs w:val="24"/>
        </w:rPr>
        <w:t xml:space="preserve">KKD, </w:t>
      </w:r>
      <w:r w:rsidR="00047727">
        <w:rPr>
          <w:rFonts w:ascii="Times New Roman" w:hAnsi="Times New Roman" w:cs="Times New Roman"/>
          <w:sz w:val="24"/>
          <w:szCs w:val="24"/>
        </w:rPr>
        <w:t>öngörülebilir kullanımı</w:t>
      </w:r>
      <w:r w:rsidRPr="00600DF4">
        <w:rPr>
          <w:rFonts w:ascii="Times New Roman" w:hAnsi="Times New Roman" w:cs="Times New Roman"/>
          <w:sz w:val="24"/>
          <w:szCs w:val="24"/>
        </w:rPr>
        <w:t xml:space="preserve"> sırasında yapılacak hareketler ve vücudun duruş şekilleri </w:t>
      </w:r>
      <w:r w:rsidR="00047727">
        <w:rPr>
          <w:rFonts w:ascii="Times New Roman" w:hAnsi="Times New Roman" w:cs="Times New Roman"/>
          <w:sz w:val="24"/>
          <w:szCs w:val="24"/>
        </w:rPr>
        <w:t xml:space="preserve">ile ortam şartları </w:t>
      </w:r>
      <w:r w:rsidRPr="00600DF4">
        <w:rPr>
          <w:rFonts w:ascii="Times New Roman" w:hAnsi="Times New Roman" w:cs="Times New Roman"/>
          <w:sz w:val="24"/>
          <w:szCs w:val="24"/>
        </w:rPr>
        <w:t>göz önüne alınarak kullanıcı üzerinde doğru pozisyonda kolayca durmasını sağlayacak ve öngörülen kullanım süresinde yerinde kalacak şekilde tasarlanara</w:t>
      </w:r>
      <w:r>
        <w:rPr>
          <w:rFonts w:ascii="Times New Roman" w:hAnsi="Times New Roman" w:cs="Times New Roman"/>
          <w:sz w:val="24"/>
          <w:szCs w:val="24"/>
        </w:rPr>
        <w:t xml:space="preserve">k üretilmelidir. Bu amaçla </w:t>
      </w:r>
      <w:proofErr w:type="spellStart"/>
      <w:r>
        <w:rPr>
          <w:rFonts w:ascii="Times New Roman" w:hAnsi="Times New Roman" w:cs="Times New Roman"/>
          <w:sz w:val="24"/>
          <w:szCs w:val="24"/>
        </w:rPr>
        <w:t>KKD’</w:t>
      </w:r>
      <w:r w:rsidRPr="00600DF4">
        <w:rPr>
          <w:rFonts w:ascii="Times New Roman" w:hAnsi="Times New Roman" w:cs="Times New Roman"/>
          <w:sz w:val="24"/>
          <w:szCs w:val="24"/>
        </w:rPr>
        <w:t>nin</w:t>
      </w:r>
      <w:proofErr w:type="spellEnd"/>
      <w:r w:rsidRPr="00600DF4">
        <w:rPr>
          <w:rFonts w:ascii="Times New Roman" w:hAnsi="Times New Roman" w:cs="Times New Roman"/>
          <w:sz w:val="24"/>
          <w:szCs w:val="24"/>
        </w:rPr>
        <w:t xml:space="preserve"> ayarlanabilir ve eklenebilir sistemler yardımıyla veya farklı beden ölçülerinde üretilerek kullanıcının vücut yapısına uygunluğu sağlanarak en etkin şekilde kullanılabilmesi sağlanmalıdır. </w:t>
      </w:r>
    </w:p>
    <w:p w:rsidR="00600DF4" w:rsidRPr="00600DF4" w:rsidRDefault="00600DF4" w:rsidP="00600DF4">
      <w:pPr>
        <w:spacing w:after="0" w:line="240" w:lineRule="auto"/>
        <w:jc w:val="both"/>
        <w:rPr>
          <w:rFonts w:ascii="Times New Roman" w:hAnsi="Times New Roman" w:cs="Times New Roman"/>
          <w:sz w:val="24"/>
          <w:szCs w:val="24"/>
        </w:rPr>
      </w:pPr>
      <w:r w:rsidRPr="00600DF4">
        <w:rPr>
          <w:rFonts w:ascii="Times New Roman" w:hAnsi="Times New Roman" w:cs="Times New Roman"/>
          <w:sz w:val="24"/>
          <w:szCs w:val="24"/>
        </w:rPr>
        <w:t xml:space="preserve">          </w:t>
      </w:r>
      <w:r w:rsidR="007D5964">
        <w:rPr>
          <w:rFonts w:ascii="Times New Roman" w:hAnsi="Times New Roman" w:cs="Times New Roman"/>
          <w:sz w:val="24"/>
          <w:szCs w:val="24"/>
        </w:rPr>
        <w:t>1</w:t>
      </w:r>
      <w:r w:rsidRPr="00600DF4">
        <w:rPr>
          <w:rFonts w:ascii="Times New Roman" w:hAnsi="Times New Roman" w:cs="Times New Roman"/>
          <w:sz w:val="24"/>
          <w:szCs w:val="24"/>
        </w:rPr>
        <w:t xml:space="preserve">.3.2. Hafiflik ve Dayanıklılık </w:t>
      </w:r>
    </w:p>
    <w:p w:rsidR="00600DF4" w:rsidRPr="00600DF4" w:rsidRDefault="00600DF4"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00DF4">
        <w:rPr>
          <w:rFonts w:ascii="Times New Roman" w:hAnsi="Times New Roman" w:cs="Times New Roman"/>
          <w:sz w:val="24"/>
          <w:szCs w:val="24"/>
        </w:rPr>
        <w:t xml:space="preserve">KKD, dayanıklılık ve işlevselliğini azaltmayacak şekilde olabildiğince hafif imal edilmelidir. </w:t>
      </w:r>
    </w:p>
    <w:p w:rsidR="00600DF4" w:rsidRPr="00600DF4" w:rsidRDefault="008E657E"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KKD, 3</w:t>
      </w:r>
      <w:r w:rsidR="00600DF4" w:rsidRPr="00600DF4">
        <w:rPr>
          <w:rFonts w:ascii="Times New Roman" w:hAnsi="Times New Roman" w:cs="Times New Roman"/>
          <w:sz w:val="24"/>
          <w:szCs w:val="24"/>
        </w:rPr>
        <w:t xml:space="preserve"> üncü maddede belirtilen risklere karşı yeterli korunma sağlayabilmek için yerine getirilmesi şart olan ve belirli ris</w:t>
      </w:r>
      <w:r>
        <w:rPr>
          <w:rFonts w:ascii="Times New Roman" w:hAnsi="Times New Roman" w:cs="Times New Roman"/>
          <w:sz w:val="24"/>
          <w:szCs w:val="24"/>
        </w:rPr>
        <w:t>kler için ilave gereksinimlerle birlikte</w:t>
      </w:r>
      <w:r w:rsidR="00600DF4" w:rsidRPr="00600DF4">
        <w:rPr>
          <w:rFonts w:ascii="Times New Roman" w:hAnsi="Times New Roman" w:cs="Times New Roman"/>
          <w:sz w:val="24"/>
          <w:szCs w:val="24"/>
        </w:rPr>
        <w:t xml:space="preserve">, öngörülen kullanım koşulları altındaki ortam koşullarının etkisine dayanabilmelidir. </w:t>
      </w:r>
    </w:p>
    <w:p w:rsidR="00600DF4" w:rsidRPr="00600DF4" w:rsidRDefault="00600DF4"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1</w:t>
      </w:r>
      <w:r w:rsidRPr="00600DF4">
        <w:rPr>
          <w:rFonts w:ascii="Times New Roman" w:hAnsi="Times New Roman" w:cs="Times New Roman"/>
          <w:sz w:val="24"/>
          <w:szCs w:val="24"/>
        </w:rPr>
        <w:t xml:space="preserve">.3.3. Aynı Anda Kullanılmak Üzere Tasarlanmış Farklı KKD Tipleri veya Sınıflarının Uyumu </w:t>
      </w:r>
    </w:p>
    <w:p w:rsidR="00600DF4" w:rsidRPr="00600DF4" w:rsidRDefault="00600DF4"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00DF4">
        <w:rPr>
          <w:rFonts w:ascii="Times New Roman" w:hAnsi="Times New Roman" w:cs="Times New Roman"/>
          <w:sz w:val="24"/>
          <w:szCs w:val="24"/>
        </w:rPr>
        <w:t xml:space="preserve">Aynı imalatçı, aynı anda birden fazla risk söz konusu olduğunda bu risklere karşı vücudun birbirine yakın kısımlarının eş zamanlı korunmasını sağlamak için farklı tip ve sınıflarda KKD modellerini piyasaya sunarsa, bunlar birbiriyle uyumlu olmalıdır. </w:t>
      </w:r>
    </w:p>
    <w:p w:rsidR="00600DF4" w:rsidRPr="00600DF4" w:rsidRDefault="00600DF4"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1</w:t>
      </w:r>
      <w:r w:rsidRPr="00600DF4">
        <w:rPr>
          <w:rFonts w:ascii="Times New Roman" w:hAnsi="Times New Roman" w:cs="Times New Roman"/>
          <w:sz w:val="24"/>
          <w:szCs w:val="24"/>
        </w:rPr>
        <w:t>.3.4. Ayrılabilir Koruyucu İçeren Koruyucu Giysiler</w:t>
      </w:r>
    </w:p>
    <w:p w:rsidR="00600DF4" w:rsidRPr="00600DF4" w:rsidRDefault="004B68CE"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00DF4" w:rsidRPr="00600DF4">
        <w:rPr>
          <w:rFonts w:ascii="Times New Roman" w:hAnsi="Times New Roman" w:cs="Times New Roman"/>
          <w:sz w:val="24"/>
          <w:szCs w:val="24"/>
        </w:rPr>
        <w:t xml:space="preserve">Ayrılabilir koruyucu içeren koruyucu giyecekler birlikte </w:t>
      </w:r>
      <w:proofErr w:type="spellStart"/>
      <w:r w:rsidR="009A0D05">
        <w:rPr>
          <w:rFonts w:ascii="Times New Roman" w:hAnsi="Times New Roman" w:cs="Times New Roman"/>
          <w:sz w:val="24"/>
          <w:szCs w:val="24"/>
        </w:rPr>
        <w:t>KKD’yi</w:t>
      </w:r>
      <w:proofErr w:type="spellEnd"/>
      <w:r w:rsidR="00600DF4" w:rsidRPr="00600DF4">
        <w:rPr>
          <w:rFonts w:ascii="Times New Roman" w:hAnsi="Times New Roman" w:cs="Times New Roman"/>
          <w:sz w:val="24"/>
          <w:szCs w:val="24"/>
        </w:rPr>
        <w:t xml:space="preserve"> oluşturur ve uygunluk değerlendirme işlemleri sırasında da birlikte değerlendirilmelidir.</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1</w:t>
      </w:r>
      <w:r w:rsidR="00600DF4" w:rsidRPr="00600DF4">
        <w:rPr>
          <w:rFonts w:ascii="Times New Roman" w:hAnsi="Times New Roman" w:cs="Times New Roman"/>
          <w:sz w:val="24"/>
          <w:szCs w:val="24"/>
        </w:rPr>
        <w:t xml:space="preserve">.4. İmalatçı Tarafından Verilecek Bilgiler </w:t>
      </w:r>
    </w:p>
    <w:p w:rsidR="00600DF4" w:rsidRPr="00600DF4" w:rsidRDefault="00600DF4" w:rsidP="008E657E">
      <w:pPr>
        <w:spacing w:after="0" w:line="240" w:lineRule="auto"/>
        <w:ind w:firstLine="708"/>
        <w:jc w:val="both"/>
        <w:rPr>
          <w:rFonts w:ascii="Times New Roman" w:hAnsi="Times New Roman" w:cs="Times New Roman"/>
          <w:sz w:val="24"/>
          <w:szCs w:val="24"/>
        </w:rPr>
      </w:pPr>
      <w:r w:rsidRPr="00600DF4">
        <w:rPr>
          <w:rFonts w:ascii="Times New Roman" w:hAnsi="Times New Roman" w:cs="Times New Roman"/>
          <w:sz w:val="24"/>
          <w:szCs w:val="24"/>
        </w:rPr>
        <w:t xml:space="preserve">İmalatçı, ürünün imalatçısının veya yetkili temsilcisinin adı ve adresinin yanı sıra aşağıdaki hususları içeren kullanım kılavuzunu da piyasaya sunduğu KKD ile birlikte vermelidir: </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00DF4" w:rsidRPr="00600DF4">
        <w:rPr>
          <w:rFonts w:ascii="Times New Roman" w:hAnsi="Times New Roman" w:cs="Times New Roman"/>
          <w:sz w:val="24"/>
          <w:szCs w:val="24"/>
        </w:rPr>
        <w:t xml:space="preserve">a) Depolama, kullanım, temizlik, bakım, onarım ve </w:t>
      </w:r>
      <w:proofErr w:type="gramStart"/>
      <w:r w:rsidR="00600DF4" w:rsidRPr="00600DF4">
        <w:rPr>
          <w:rFonts w:ascii="Times New Roman" w:hAnsi="Times New Roman" w:cs="Times New Roman"/>
          <w:sz w:val="24"/>
          <w:szCs w:val="24"/>
        </w:rPr>
        <w:t>dezenfekte</w:t>
      </w:r>
      <w:proofErr w:type="gramEnd"/>
      <w:r w:rsidR="00600DF4" w:rsidRPr="00600DF4">
        <w:rPr>
          <w:rFonts w:ascii="Times New Roman" w:hAnsi="Times New Roman" w:cs="Times New Roman"/>
          <w:sz w:val="24"/>
          <w:szCs w:val="24"/>
        </w:rPr>
        <w:t xml:space="preserve"> etmeye ilişkin bilgiler</w:t>
      </w:r>
      <w:r w:rsidR="0057765B">
        <w:rPr>
          <w:rFonts w:ascii="Times New Roman" w:hAnsi="Times New Roman" w:cs="Times New Roman"/>
          <w:sz w:val="24"/>
          <w:szCs w:val="24"/>
        </w:rPr>
        <w:t>.      İ</w:t>
      </w:r>
      <w:r w:rsidR="00600DF4" w:rsidRPr="00600DF4">
        <w:rPr>
          <w:rFonts w:ascii="Times New Roman" w:hAnsi="Times New Roman" w:cs="Times New Roman"/>
          <w:sz w:val="24"/>
          <w:szCs w:val="24"/>
        </w:rPr>
        <w:t xml:space="preserve">malatçı tarafından önerilen temizlik, bakım ve </w:t>
      </w:r>
      <w:proofErr w:type="gramStart"/>
      <w:r w:rsidR="00600DF4" w:rsidRPr="00600DF4">
        <w:rPr>
          <w:rFonts w:ascii="Times New Roman" w:hAnsi="Times New Roman" w:cs="Times New Roman"/>
          <w:sz w:val="24"/>
          <w:szCs w:val="24"/>
        </w:rPr>
        <w:t>enfeksiyondan</w:t>
      </w:r>
      <w:proofErr w:type="gramEnd"/>
      <w:r w:rsidR="00600DF4" w:rsidRPr="00600DF4">
        <w:rPr>
          <w:rFonts w:ascii="Times New Roman" w:hAnsi="Times New Roman" w:cs="Times New Roman"/>
          <w:sz w:val="24"/>
          <w:szCs w:val="24"/>
        </w:rPr>
        <w:t xml:space="preserve"> arındırma maddeleri, kullanım kılavuzunda verilen talimata uygun olarak kullanıldığında kullanıcı</w:t>
      </w:r>
      <w:r w:rsidR="0057765B">
        <w:rPr>
          <w:rFonts w:ascii="Times New Roman" w:hAnsi="Times New Roman" w:cs="Times New Roman"/>
          <w:sz w:val="24"/>
          <w:szCs w:val="24"/>
        </w:rPr>
        <w:t>ya</w:t>
      </w:r>
      <w:r w:rsidR="00600DF4" w:rsidRPr="00600DF4">
        <w:rPr>
          <w:rFonts w:ascii="Times New Roman" w:hAnsi="Times New Roman" w:cs="Times New Roman"/>
          <w:sz w:val="24"/>
          <w:szCs w:val="24"/>
        </w:rPr>
        <w:t xml:space="preserve"> v</w:t>
      </w:r>
      <w:r w:rsidR="0057765B">
        <w:rPr>
          <w:rFonts w:ascii="Times New Roman" w:hAnsi="Times New Roman" w:cs="Times New Roman"/>
          <w:sz w:val="24"/>
          <w:szCs w:val="24"/>
        </w:rPr>
        <w:t xml:space="preserve">eya </w:t>
      </w:r>
      <w:proofErr w:type="spellStart"/>
      <w:r w:rsidR="0057765B">
        <w:rPr>
          <w:rFonts w:ascii="Times New Roman" w:hAnsi="Times New Roman" w:cs="Times New Roman"/>
          <w:sz w:val="24"/>
          <w:szCs w:val="24"/>
        </w:rPr>
        <w:t>KKD’ye</w:t>
      </w:r>
      <w:proofErr w:type="spellEnd"/>
      <w:r w:rsidR="0057765B">
        <w:rPr>
          <w:rFonts w:ascii="Times New Roman" w:hAnsi="Times New Roman" w:cs="Times New Roman"/>
          <w:sz w:val="24"/>
          <w:szCs w:val="24"/>
        </w:rPr>
        <w:t xml:space="preserve"> zarar vermemelidir.</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00DF4" w:rsidRPr="00600DF4">
        <w:rPr>
          <w:rFonts w:ascii="Times New Roman" w:hAnsi="Times New Roman" w:cs="Times New Roman"/>
          <w:sz w:val="24"/>
          <w:szCs w:val="24"/>
        </w:rPr>
        <w:t xml:space="preserve">b) Söz konusu </w:t>
      </w:r>
      <w:proofErr w:type="spellStart"/>
      <w:r w:rsidR="00600DF4" w:rsidRPr="00600DF4">
        <w:rPr>
          <w:rFonts w:ascii="Times New Roman" w:hAnsi="Times New Roman" w:cs="Times New Roman"/>
          <w:sz w:val="24"/>
          <w:szCs w:val="24"/>
        </w:rPr>
        <w:t>KKD’nin</w:t>
      </w:r>
      <w:proofErr w:type="spellEnd"/>
      <w:r w:rsidR="00600DF4" w:rsidRPr="00600DF4">
        <w:rPr>
          <w:rFonts w:ascii="Times New Roman" w:hAnsi="Times New Roman" w:cs="Times New Roman"/>
          <w:sz w:val="24"/>
          <w:szCs w:val="24"/>
        </w:rPr>
        <w:t xml:space="preserve"> sağladığı korumanın sınıfını ya da seviyesini ölçmek için uygulanan teknik testlerde kaydedilen performans sonuçları</w:t>
      </w:r>
      <w:r w:rsidR="003140DD">
        <w:rPr>
          <w:rFonts w:ascii="Times New Roman" w:hAnsi="Times New Roman" w:cs="Times New Roman"/>
          <w:sz w:val="24"/>
          <w:szCs w:val="24"/>
        </w:rPr>
        <w:t>.</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C67F2">
        <w:rPr>
          <w:rFonts w:ascii="Times New Roman" w:hAnsi="Times New Roman" w:cs="Times New Roman"/>
          <w:sz w:val="24"/>
          <w:szCs w:val="24"/>
        </w:rPr>
        <w:t>c) Uygulanabildiği durumda, s</w:t>
      </w:r>
      <w:r w:rsidR="00600DF4" w:rsidRPr="00600DF4">
        <w:rPr>
          <w:rFonts w:ascii="Times New Roman" w:hAnsi="Times New Roman" w:cs="Times New Roman"/>
          <w:sz w:val="24"/>
          <w:szCs w:val="24"/>
        </w:rPr>
        <w:t xml:space="preserve">öz konusu </w:t>
      </w:r>
      <w:proofErr w:type="spellStart"/>
      <w:r w:rsidR="00600DF4" w:rsidRPr="00600DF4">
        <w:rPr>
          <w:rFonts w:ascii="Times New Roman" w:hAnsi="Times New Roman" w:cs="Times New Roman"/>
          <w:sz w:val="24"/>
          <w:szCs w:val="24"/>
        </w:rPr>
        <w:t>KKD’ye</w:t>
      </w:r>
      <w:proofErr w:type="spellEnd"/>
      <w:r w:rsidR="00600DF4" w:rsidRPr="00600DF4">
        <w:rPr>
          <w:rFonts w:ascii="Times New Roman" w:hAnsi="Times New Roman" w:cs="Times New Roman"/>
          <w:sz w:val="24"/>
          <w:szCs w:val="24"/>
        </w:rPr>
        <w:t xml:space="preserve"> uygun aksesuarların ve yedek parçaların özellikleri</w:t>
      </w:r>
      <w:r w:rsidR="003140DD">
        <w:rPr>
          <w:rFonts w:ascii="Times New Roman" w:hAnsi="Times New Roman" w:cs="Times New Roman"/>
          <w:sz w:val="24"/>
          <w:szCs w:val="24"/>
        </w:rPr>
        <w:t>.</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1982">
        <w:rPr>
          <w:rFonts w:ascii="Times New Roman" w:hAnsi="Times New Roman" w:cs="Times New Roman"/>
          <w:sz w:val="24"/>
          <w:szCs w:val="24"/>
        </w:rPr>
        <w:t>d</w:t>
      </w:r>
      <w:r w:rsidR="00600DF4" w:rsidRPr="00600DF4">
        <w:rPr>
          <w:rFonts w:ascii="Times New Roman" w:hAnsi="Times New Roman" w:cs="Times New Roman"/>
          <w:sz w:val="24"/>
          <w:szCs w:val="24"/>
        </w:rPr>
        <w:t xml:space="preserve">) </w:t>
      </w:r>
      <w:r w:rsidR="007C67F2">
        <w:rPr>
          <w:rFonts w:ascii="Times New Roman" w:hAnsi="Times New Roman" w:cs="Times New Roman"/>
          <w:sz w:val="24"/>
          <w:szCs w:val="24"/>
        </w:rPr>
        <w:t>Uygulanabildiği durumda, f</w:t>
      </w:r>
      <w:r w:rsidR="00600DF4" w:rsidRPr="00600DF4">
        <w:rPr>
          <w:rFonts w:ascii="Times New Roman" w:hAnsi="Times New Roman" w:cs="Times New Roman"/>
          <w:sz w:val="24"/>
          <w:szCs w:val="24"/>
        </w:rPr>
        <w:t>arklı risk seviyeleri için uygun koruma sınıfları ve bunlara karşılık gelen kullanım limitleri</w:t>
      </w:r>
      <w:r w:rsidR="003140DD">
        <w:rPr>
          <w:rFonts w:ascii="Times New Roman" w:hAnsi="Times New Roman" w:cs="Times New Roman"/>
          <w:sz w:val="24"/>
          <w:szCs w:val="24"/>
        </w:rPr>
        <w:t>.</w:t>
      </w:r>
      <w:r w:rsidR="00600DF4" w:rsidRPr="00600DF4">
        <w:rPr>
          <w:rFonts w:ascii="Times New Roman" w:hAnsi="Times New Roman" w:cs="Times New Roman"/>
          <w:sz w:val="24"/>
          <w:szCs w:val="24"/>
        </w:rPr>
        <w:t xml:space="preserve"> </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1982">
        <w:rPr>
          <w:rFonts w:ascii="Times New Roman" w:hAnsi="Times New Roman" w:cs="Times New Roman"/>
          <w:sz w:val="24"/>
          <w:szCs w:val="24"/>
        </w:rPr>
        <w:t>e</w:t>
      </w:r>
      <w:r w:rsidR="00600DF4" w:rsidRPr="00600DF4">
        <w:rPr>
          <w:rFonts w:ascii="Times New Roman" w:hAnsi="Times New Roman" w:cs="Times New Roman"/>
          <w:sz w:val="24"/>
          <w:szCs w:val="24"/>
        </w:rPr>
        <w:t xml:space="preserve">) </w:t>
      </w:r>
      <w:r w:rsidR="007C67F2">
        <w:rPr>
          <w:rFonts w:ascii="Times New Roman" w:hAnsi="Times New Roman" w:cs="Times New Roman"/>
          <w:sz w:val="24"/>
          <w:szCs w:val="24"/>
        </w:rPr>
        <w:t xml:space="preserve">Uygulanabildiği durumda, </w:t>
      </w:r>
      <w:r w:rsidR="00600DF4" w:rsidRPr="00600DF4">
        <w:rPr>
          <w:rFonts w:ascii="Times New Roman" w:hAnsi="Times New Roman" w:cs="Times New Roman"/>
          <w:sz w:val="24"/>
          <w:szCs w:val="24"/>
        </w:rPr>
        <w:t>KKD veya belirli parçalarının kullanma ömrü veya son kullanma tarihi</w:t>
      </w:r>
      <w:r w:rsidR="007C67F2">
        <w:rPr>
          <w:rFonts w:ascii="Times New Roman" w:hAnsi="Times New Roman" w:cs="Times New Roman"/>
          <w:sz w:val="24"/>
          <w:szCs w:val="24"/>
        </w:rPr>
        <w:t xml:space="preserve">nin ay, yıl veya </w:t>
      </w:r>
      <w:r w:rsidR="00F655A7">
        <w:rPr>
          <w:rFonts w:ascii="Times New Roman" w:hAnsi="Times New Roman" w:cs="Times New Roman"/>
          <w:sz w:val="24"/>
          <w:szCs w:val="24"/>
        </w:rPr>
        <w:t>periyodu</w:t>
      </w:r>
      <w:r w:rsidR="003140DD">
        <w:rPr>
          <w:rFonts w:ascii="Times New Roman" w:hAnsi="Times New Roman" w:cs="Times New Roman"/>
          <w:sz w:val="24"/>
          <w:szCs w:val="24"/>
        </w:rPr>
        <w:t>.</w:t>
      </w:r>
      <w:r w:rsidR="00600DF4" w:rsidRPr="00600DF4">
        <w:rPr>
          <w:rFonts w:ascii="Times New Roman" w:hAnsi="Times New Roman" w:cs="Times New Roman"/>
          <w:sz w:val="24"/>
          <w:szCs w:val="24"/>
        </w:rPr>
        <w:t xml:space="preserve"> </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1982">
        <w:rPr>
          <w:rFonts w:ascii="Times New Roman" w:hAnsi="Times New Roman" w:cs="Times New Roman"/>
          <w:sz w:val="24"/>
          <w:szCs w:val="24"/>
        </w:rPr>
        <w:t>f</w:t>
      </w:r>
      <w:r w:rsidR="00600DF4" w:rsidRPr="00600DF4">
        <w:rPr>
          <w:rFonts w:ascii="Times New Roman" w:hAnsi="Times New Roman" w:cs="Times New Roman"/>
          <w:sz w:val="24"/>
          <w:szCs w:val="24"/>
        </w:rPr>
        <w:t xml:space="preserve">) </w:t>
      </w:r>
      <w:r w:rsidR="00F655A7">
        <w:rPr>
          <w:rFonts w:ascii="Times New Roman" w:hAnsi="Times New Roman" w:cs="Times New Roman"/>
          <w:sz w:val="24"/>
          <w:szCs w:val="24"/>
        </w:rPr>
        <w:t>Uygulanabildiği durumda, t</w:t>
      </w:r>
      <w:r w:rsidR="00600DF4" w:rsidRPr="00600DF4">
        <w:rPr>
          <w:rFonts w:ascii="Times New Roman" w:hAnsi="Times New Roman" w:cs="Times New Roman"/>
          <w:sz w:val="24"/>
          <w:szCs w:val="24"/>
        </w:rPr>
        <w:t>aşımaya uygun paketleme şekli</w:t>
      </w:r>
      <w:r w:rsidR="003140DD">
        <w:rPr>
          <w:rFonts w:ascii="Times New Roman" w:hAnsi="Times New Roman" w:cs="Times New Roman"/>
          <w:sz w:val="24"/>
          <w:szCs w:val="24"/>
        </w:rPr>
        <w:t>.</w:t>
      </w:r>
      <w:r w:rsidR="00600DF4" w:rsidRPr="00600DF4">
        <w:rPr>
          <w:rFonts w:ascii="Times New Roman" w:hAnsi="Times New Roman" w:cs="Times New Roman"/>
          <w:sz w:val="24"/>
          <w:szCs w:val="24"/>
        </w:rPr>
        <w:t xml:space="preserve"> </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1982">
        <w:rPr>
          <w:rFonts w:ascii="Times New Roman" w:hAnsi="Times New Roman" w:cs="Times New Roman"/>
          <w:sz w:val="24"/>
          <w:szCs w:val="24"/>
        </w:rPr>
        <w:t>g</w:t>
      </w:r>
      <w:r w:rsidR="00125129">
        <w:rPr>
          <w:rFonts w:ascii="Times New Roman" w:hAnsi="Times New Roman" w:cs="Times New Roman"/>
          <w:sz w:val="24"/>
          <w:szCs w:val="24"/>
        </w:rPr>
        <w:t>) İşaretlerin anlamı</w:t>
      </w:r>
      <w:r w:rsidR="003140DD">
        <w:rPr>
          <w:rFonts w:ascii="Times New Roman" w:hAnsi="Times New Roman" w:cs="Times New Roman"/>
          <w:sz w:val="24"/>
          <w:szCs w:val="24"/>
        </w:rPr>
        <w:t>.</w:t>
      </w:r>
      <w:r w:rsidR="00600DF4" w:rsidRPr="00600DF4">
        <w:rPr>
          <w:rFonts w:ascii="Times New Roman" w:hAnsi="Times New Roman" w:cs="Times New Roman"/>
          <w:sz w:val="24"/>
          <w:szCs w:val="24"/>
        </w:rPr>
        <w:t xml:space="preserve"> </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1982">
        <w:rPr>
          <w:rFonts w:ascii="Times New Roman" w:hAnsi="Times New Roman" w:cs="Times New Roman"/>
          <w:sz w:val="24"/>
          <w:szCs w:val="24"/>
        </w:rPr>
        <w:t>h</w:t>
      </w:r>
      <w:r w:rsidR="00600DF4" w:rsidRPr="00600DF4">
        <w:rPr>
          <w:rFonts w:ascii="Times New Roman" w:hAnsi="Times New Roman" w:cs="Times New Roman"/>
          <w:sz w:val="24"/>
          <w:szCs w:val="24"/>
        </w:rPr>
        <w:t xml:space="preserve">) </w:t>
      </w:r>
      <w:proofErr w:type="spellStart"/>
      <w:r w:rsidR="00600DF4" w:rsidRPr="00600DF4">
        <w:rPr>
          <w:rFonts w:ascii="Times New Roman" w:hAnsi="Times New Roman" w:cs="Times New Roman"/>
          <w:sz w:val="24"/>
          <w:szCs w:val="24"/>
        </w:rPr>
        <w:t>KKD’nin</w:t>
      </w:r>
      <w:proofErr w:type="spellEnd"/>
      <w:r w:rsidR="00600DF4" w:rsidRPr="00600DF4">
        <w:rPr>
          <w:rFonts w:ascii="Times New Roman" w:hAnsi="Times New Roman" w:cs="Times New Roman"/>
          <w:sz w:val="24"/>
          <w:szCs w:val="24"/>
        </w:rPr>
        <w:t xml:space="preserve"> koruması amacıyla tasarlandığı riski</w:t>
      </w:r>
      <w:r w:rsidR="003140DD">
        <w:rPr>
          <w:rFonts w:ascii="Times New Roman" w:hAnsi="Times New Roman" w:cs="Times New Roman"/>
          <w:sz w:val="24"/>
          <w:szCs w:val="24"/>
        </w:rPr>
        <w:t>.</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1982">
        <w:rPr>
          <w:rFonts w:ascii="Times New Roman" w:hAnsi="Times New Roman" w:cs="Times New Roman"/>
          <w:sz w:val="24"/>
          <w:szCs w:val="24"/>
        </w:rPr>
        <w:t>i</w:t>
      </w:r>
      <w:r w:rsidR="00600DF4" w:rsidRPr="00600DF4">
        <w:rPr>
          <w:rFonts w:ascii="Times New Roman" w:hAnsi="Times New Roman" w:cs="Times New Roman"/>
          <w:sz w:val="24"/>
          <w:szCs w:val="24"/>
        </w:rPr>
        <w:t xml:space="preserve">) </w:t>
      </w:r>
      <w:r w:rsidR="00495927">
        <w:rPr>
          <w:rFonts w:ascii="Times New Roman" w:hAnsi="Times New Roman" w:cs="Times New Roman"/>
          <w:sz w:val="24"/>
          <w:szCs w:val="24"/>
        </w:rPr>
        <w:t>Bu Yönetmeliğe atıf ile e</w:t>
      </w:r>
      <w:r>
        <w:rPr>
          <w:rFonts w:ascii="Times New Roman" w:hAnsi="Times New Roman" w:cs="Times New Roman"/>
          <w:sz w:val="24"/>
          <w:szCs w:val="24"/>
        </w:rPr>
        <w:t>ğer varsa,</w:t>
      </w:r>
      <w:r w:rsidR="00600DF4" w:rsidRPr="00600DF4">
        <w:rPr>
          <w:rFonts w:ascii="Times New Roman" w:hAnsi="Times New Roman" w:cs="Times New Roman"/>
          <w:sz w:val="24"/>
          <w:szCs w:val="24"/>
        </w:rPr>
        <w:t xml:space="preserve"> </w:t>
      </w:r>
      <w:r w:rsidR="001D7466">
        <w:rPr>
          <w:rFonts w:ascii="Times New Roman" w:hAnsi="Times New Roman" w:cs="Times New Roman"/>
          <w:sz w:val="24"/>
          <w:szCs w:val="24"/>
        </w:rPr>
        <w:t>diğer uyumlaştırılmış mevzuata atıf</w:t>
      </w:r>
      <w:r w:rsidR="003140DD">
        <w:rPr>
          <w:rFonts w:ascii="Times New Roman" w:hAnsi="Times New Roman" w:cs="Times New Roman"/>
          <w:sz w:val="24"/>
          <w:szCs w:val="24"/>
        </w:rPr>
        <w:t>.</w:t>
      </w:r>
      <w:r w:rsidR="00600DF4" w:rsidRPr="00600DF4">
        <w:rPr>
          <w:rFonts w:ascii="Times New Roman" w:hAnsi="Times New Roman" w:cs="Times New Roman"/>
          <w:sz w:val="24"/>
          <w:szCs w:val="24"/>
        </w:rPr>
        <w:t xml:space="preserve"> </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1982">
        <w:rPr>
          <w:rFonts w:ascii="Times New Roman" w:hAnsi="Times New Roman" w:cs="Times New Roman"/>
          <w:sz w:val="24"/>
          <w:szCs w:val="24"/>
        </w:rPr>
        <w:t>j</w:t>
      </w:r>
      <w:r w:rsidR="00600DF4" w:rsidRPr="00600DF4">
        <w:rPr>
          <w:rFonts w:ascii="Times New Roman" w:hAnsi="Times New Roman" w:cs="Times New Roman"/>
          <w:sz w:val="24"/>
          <w:szCs w:val="24"/>
        </w:rPr>
        <w:t xml:space="preserve">) </w:t>
      </w:r>
      <w:proofErr w:type="spellStart"/>
      <w:r w:rsidR="00600DF4" w:rsidRPr="00600DF4">
        <w:rPr>
          <w:rFonts w:ascii="Times New Roman" w:hAnsi="Times New Roman" w:cs="Times New Roman"/>
          <w:sz w:val="24"/>
          <w:szCs w:val="24"/>
        </w:rPr>
        <w:t>KKD’lerin</w:t>
      </w:r>
      <w:proofErr w:type="spellEnd"/>
      <w:r w:rsidR="00600DF4" w:rsidRPr="00600DF4">
        <w:rPr>
          <w:rFonts w:ascii="Times New Roman" w:hAnsi="Times New Roman" w:cs="Times New Roman"/>
          <w:sz w:val="24"/>
          <w:szCs w:val="24"/>
        </w:rPr>
        <w:t xml:space="preserve"> uygunluk değerlendirme işlemlerinde yer alan onaylanmış kuruluş veya kuruluşların unvanı, adresi ve kimlik numarası. </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1982">
        <w:rPr>
          <w:rFonts w:ascii="Times New Roman" w:hAnsi="Times New Roman" w:cs="Times New Roman"/>
          <w:sz w:val="24"/>
          <w:szCs w:val="24"/>
        </w:rPr>
        <w:t>k</w:t>
      </w:r>
      <w:r w:rsidR="00600DF4" w:rsidRPr="00600DF4">
        <w:rPr>
          <w:rFonts w:ascii="Times New Roman" w:hAnsi="Times New Roman" w:cs="Times New Roman"/>
          <w:sz w:val="24"/>
          <w:szCs w:val="24"/>
        </w:rPr>
        <w:t xml:space="preserve">) İlgili uyumlaştırılmış standart veya standartların referans numaraları ve tarihleri veya kullanılan diğer teknik </w:t>
      </w:r>
      <w:r w:rsidR="00176D17">
        <w:rPr>
          <w:rFonts w:ascii="Times New Roman" w:hAnsi="Times New Roman" w:cs="Times New Roman"/>
          <w:sz w:val="24"/>
          <w:szCs w:val="24"/>
        </w:rPr>
        <w:t>şartnamelere</w:t>
      </w:r>
      <w:r w:rsidR="00495927">
        <w:rPr>
          <w:rFonts w:ascii="Times New Roman" w:hAnsi="Times New Roman" w:cs="Times New Roman"/>
          <w:sz w:val="24"/>
          <w:szCs w:val="24"/>
        </w:rPr>
        <w:t xml:space="preserve"> atıflar</w:t>
      </w:r>
      <w:r w:rsidR="003140DD">
        <w:rPr>
          <w:rFonts w:ascii="Times New Roman" w:hAnsi="Times New Roman" w:cs="Times New Roman"/>
          <w:sz w:val="24"/>
          <w:szCs w:val="24"/>
        </w:rPr>
        <w:t>.</w:t>
      </w:r>
    </w:p>
    <w:p w:rsidR="00600DF4" w:rsidRPr="00600DF4" w:rsidRDefault="001705C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1982">
        <w:rPr>
          <w:rFonts w:ascii="Times New Roman" w:hAnsi="Times New Roman" w:cs="Times New Roman"/>
          <w:sz w:val="24"/>
          <w:szCs w:val="24"/>
        </w:rPr>
        <w:t>l</w:t>
      </w:r>
      <w:r w:rsidR="00D74546">
        <w:rPr>
          <w:rFonts w:ascii="Times New Roman" w:hAnsi="Times New Roman" w:cs="Times New Roman"/>
          <w:sz w:val="24"/>
          <w:szCs w:val="24"/>
        </w:rPr>
        <w:t>) AB</w:t>
      </w:r>
      <w:r w:rsidR="00600DF4" w:rsidRPr="00600DF4">
        <w:rPr>
          <w:rFonts w:ascii="Times New Roman" w:hAnsi="Times New Roman" w:cs="Times New Roman"/>
          <w:sz w:val="24"/>
          <w:szCs w:val="24"/>
        </w:rPr>
        <w:t xml:space="preserve"> Uygunluk Beyanına ulaşılabilecek internet sitesi adresi</w:t>
      </w:r>
      <w:r w:rsidR="003140DD">
        <w:rPr>
          <w:rFonts w:ascii="Times New Roman" w:hAnsi="Times New Roman" w:cs="Times New Roman"/>
          <w:sz w:val="24"/>
          <w:szCs w:val="24"/>
        </w:rPr>
        <w:t>.</w:t>
      </w:r>
    </w:p>
    <w:p w:rsidR="003D4A98" w:rsidRPr="00600DF4" w:rsidRDefault="00D7454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1982">
        <w:rPr>
          <w:rFonts w:ascii="Times New Roman" w:hAnsi="Times New Roman" w:cs="Times New Roman"/>
          <w:sz w:val="24"/>
          <w:szCs w:val="24"/>
        </w:rPr>
        <w:t>Yukarıda belirtilen (i), (j), (k</w:t>
      </w:r>
      <w:r w:rsidR="00600DF4" w:rsidRPr="00600DF4">
        <w:rPr>
          <w:rFonts w:ascii="Times New Roman" w:hAnsi="Times New Roman" w:cs="Times New Roman"/>
          <w:sz w:val="24"/>
          <w:szCs w:val="24"/>
        </w:rPr>
        <w:t xml:space="preserve">) ve </w:t>
      </w:r>
      <w:r w:rsidR="00051982">
        <w:rPr>
          <w:rFonts w:ascii="Times New Roman" w:hAnsi="Times New Roman" w:cs="Times New Roman"/>
          <w:sz w:val="24"/>
          <w:szCs w:val="24"/>
        </w:rPr>
        <w:t>(l</w:t>
      </w:r>
      <w:r>
        <w:rPr>
          <w:rFonts w:ascii="Times New Roman" w:hAnsi="Times New Roman" w:cs="Times New Roman"/>
          <w:sz w:val="24"/>
          <w:szCs w:val="24"/>
        </w:rPr>
        <w:t>) maddelerindeki bilgilerin AB</w:t>
      </w:r>
      <w:r w:rsidR="00600DF4" w:rsidRPr="00600DF4">
        <w:rPr>
          <w:rFonts w:ascii="Times New Roman" w:hAnsi="Times New Roman" w:cs="Times New Roman"/>
          <w:sz w:val="24"/>
          <w:szCs w:val="24"/>
        </w:rPr>
        <w:t xml:space="preserve"> Uygunluk Beyanı</w:t>
      </w:r>
      <w:r>
        <w:rPr>
          <w:rFonts w:ascii="Times New Roman" w:hAnsi="Times New Roman" w:cs="Times New Roman"/>
          <w:sz w:val="24"/>
          <w:szCs w:val="24"/>
        </w:rPr>
        <w:t>nın ürüne eşlik ettiği durumda</w:t>
      </w:r>
      <w:r w:rsidR="00600DF4" w:rsidRPr="00600DF4">
        <w:rPr>
          <w:rFonts w:ascii="Times New Roman" w:hAnsi="Times New Roman" w:cs="Times New Roman"/>
          <w:sz w:val="24"/>
          <w:szCs w:val="24"/>
        </w:rPr>
        <w:t xml:space="preserve"> kullanım kılavuzunda yer alması gerekmez.</w:t>
      </w:r>
    </w:p>
    <w:p w:rsidR="00600DF4" w:rsidRPr="00600DF4" w:rsidRDefault="00D74546"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00DF4" w:rsidRPr="00600DF4">
        <w:rPr>
          <w:rFonts w:ascii="Times New Roman" w:hAnsi="Times New Roman" w:cs="Times New Roman"/>
          <w:sz w:val="24"/>
          <w:szCs w:val="24"/>
        </w:rPr>
        <w:t xml:space="preserve">Bu bilgiler, anlaşılır, kesin ve Türkçe olmalı veya </w:t>
      </w:r>
      <w:r w:rsidR="00396810">
        <w:rPr>
          <w:rFonts w:ascii="Times New Roman" w:hAnsi="Times New Roman" w:cs="Times New Roman"/>
          <w:sz w:val="24"/>
          <w:szCs w:val="24"/>
        </w:rPr>
        <w:t xml:space="preserve">KKD </w:t>
      </w:r>
      <w:r w:rsidR="00600DF4" w:rsidRPr="00600DF4">
        <w:rPr>
          <w:rFonts w:ascii="Times New Roman" w:hAnsi="Times New Roman" w:cs="Times New Roman"/>
          <w:sz w:val="24"/>
          <w:szCs w:val="24"/>
        </w:rPr>
        <w:t xml:space="preserve">diğer bir üye </w:t>
      </w:r>
      <w:r w:rsidR="00396810">
        <w:rPr>
          <w:rFonts w:ascii="Times New Roman" w:hAnsi="Times New Roman" w:cs="Times New Roman"/>
          <w:sz w:val="24"/>
          <w:szCs w:val="24"/>
        </w:rPr>
        <w:t>devlette</w:t>
      </w:r>
      <w:r w:rsidR="00600DF4" w:rsidRPr="00600DF4">
        <w:rPr>
          <w:rFonts w:ascii="Times New Roman" w:hAnsi="Times New Roman" w:cs="Times New Roman"/>
          <w:sz w:val="24"/>
          <w:szCs w:val="24"/>
        </w:rPr>
        <w:t xml:space="preserve"> piyasaya arz ediliyorsa o üye </w:t>
      </w:r>
      <w:r w:rsidR="00090816">
        <w:rPr>
          <w:rFonts w:ascii="Times New Roman" w:hAnsi="Times New Roman" w:cs="Times New Roman"/>
          <w:sz w:val="24"/>
          <w:szCs w:val="24"/>
        </w:rPr>
        <w:t>devlerin</w:t>
      </w:r>
      <w:r w:rsidR="00600DF4" w:rsidRPr="00600DF4">
        <w:rPr>
          <w:rFonts w:ascii="Times New Roman" w:hAnsi="Times New Roman" w:cs="Times New Roman"/>
          <w:sz w:val="24"/>
          <w:szCs w:val="24"/>
        </w:rPr>
        <w:t xml:space="preserve"> resmi dil veya dillerinde olmalıdır. </w:t>
      </w:r>
    </w:p>
    <w:p w:rsidR="00600DF4" w:rsidRPr="00553230" w:rsidRDefault="00984608" w:rsidP="00600DF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b/>
      </w:r>
      <w:r w:rsidR="007D5964">
        <w:rPr>
          <w:rFonts w:ascii="Times New Roman" w:hAnsi="Times New Roman" w:cs="Times New Roman"/>
          <w:b/>
          <w:sz w:val="24"/>
          <w:szCs w:val="24"/>
        </w:rPr>
        <w:t>2</w:t>
      </w:r>
      <w:r w:rsidR="00600DF4" w:rsidRPr="00553230">
        <w:rPr>
          <w:rFonts w:ascii="Times New Roman" w:hAnsi="Times New Roman" w:cs="Times New Roman"/>
          <w:b/>
          <w:sz w:val="24"/>
          <w:szCs w:val="24"/>
        </w:rPr>
        <w:t xml:space="preserve">. </w:t>
      </w:r>
      <w:r w:rsidR="00553230" w:rsidRPr="00553230">
        <w:rPr>
          <w:rFonts w:ascii="Times New Roman" w:hAnsi="Times New Roman" w:cs="Times New Roman"/>
          <w:b/>
          <w:sz w:val="24"/>
          <w:szCs w:val="24"/>
        </w:rPr>
        <w:t xml:space="preserve">Bazı KKD Tipleri veya Sınıfları İçin Ortak İlave Gerekler </w:t>
      </w:r>
    </w:p>
    <w:p w:rsidR="00600DF4" w:rsidRPr="00600DF4" w:rsidRDefault="007D5964"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00600DF4" w:rsidRPr="00600DF4">
        <w:rPr>
          <w:rFonts w:ascii="Times New Roman" w:hAnsi="Times New Roman" w:cs="Times New Roman"/>
          <w:sz w:val="24"/>
          <w:szCs w:val="24"/>
        </w:rPr>
        <w:t xml:space="preserve">.1. Ayarlanabilir </w:t>
      </w:r>
      <w:proofErr w:type="spellStart"/>
      <w:r w:rsidR="00600DF4" w:rsidRPr="00600DF4">
        <w:rPr>
          <w:rFonts w:ascii="Times New Roman" w:hAnsi="Times New Roman" w:cs="Times New Roman"/>
          <w:sz w:val="24"/>
          <w:szCs w:val="24"/>
        </w:rPr>
        <w:t>KKD’ler</w:t>
      </w:r>
      <w:proofErr w:type="spellEnd"/>
      <w:r w:rsidR="00600DF4" w:rsidRPr="00600DF4">
        <w:rPr>
          <w:rFonts w:ascii="Times New Roman" w:hAnsi="Times New Roman" w:cs="Times New Roman"/>
          <w:sz w:val="24"/>
          <w:szCs w:val="24"/>
        </w:rPr>
        <w:t xml:space="preserve"> </w:t>
      </w:r>
    </w:p>
    <w:p w:rsidR="00600DF4" w:rsidRPr="00600DF4" w:rsidRDefault="00984608"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sidR="00600DF4" w:rsidRPr="00600DF4">
        <w:rPr>
          <w:rFonts w:ascii="Times New Roman" w:hAnsi="Times New Roman" w:cs="Times New Roman"/>
          <w:sz w:val="24"/>
          <w:szCs w:val="24"/>
        </w:rPr>
        <w:t>KKD’nin</w:t>
      </w:r>
      <w:proofErr w:type="spellEnd"/>
      <w:r w:rsidR="00600DF4" w:rsidRPr="00600DF4">
        <w:rPr>
          <w:rFonts w:ascii="Times New Roman" w:hAnsi="Times New Roman" w:cs="Times New Roman"/>
          <w:sz w:val="24"/>
          <w:szCs w:val="24"/>
        </w:rPr>
        <w:t xml:space="preserve"> ayarlanabilir sistemleri varsa, bu sistemler, öngörülen kullanım koşullarında kullanıcının bilgisi dışında, yanlış bir ayarlamayı engelleyecek şekilde tasarlanarak imal edilmelidir. </w:t>
      </w:r>
    </w:p>
    <w:p w:rsidR="00600DF4" w:rsidRPr="00600DF4" w:rsidRDefault="007D5964"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00600DF4" w:rsidRPr="00600DF4">
        <w:rPr>
          <w:rFonts w:ascii="Times New Roman" w:hAnsi="Times New Roman" w:cs="Times New Roman"/>
          <w:sz w:val="24"/>
          <w:szCs w:val="24"/>
        </w:rPr>
        <w:t xml:space="preserve">.2. Korunacak Vücut Bölümünü Örten </w:t>
      </w:r>
      <w:proofErr w:type="spellStart"/>
      <w:r w:rsidR="00600DF4" w:rsidRPr="00600DF4">
        <w:rPr>
          <w:rFonts w:ascii="Times New Roman" w:hAnsi="Times New Roman" w:cs="Times New Roman"/>
          <w:sz w:val="24"/>
          <w:szCs w:val="24"/>
        </w:rPr>
        <w:t>KKD’ler</w:t>
      </w:r>
      <w:proofErr w:type="spellEnd"/>
      <w:r w:rsidR="00600DF4" w:rsidRPr="00600DF4">
        <w:rPr>
          <w:rFonts w:ascii="Times New Roman" w:hAnsi="Times New Roman" w:cs="Times New Roman"/>
          <w:sz w:val="24"/>
          <w:szCs w:val="24"/>
        </w:rPr>
        <w:t xml:space="preserve"> </w:t>
      </w:r>
    </w:p>
    <w:p w:rsidR="00600DF4" w:rsidRPr="00600DF4" w:rsidRDefault="00984608"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00DF4" w:rsidRPr="00600DF4">
        <w:rPr>
          <w:rFonts w:ascii="Times New Roman" w:hAnsi="Times New Roman" w:cs="Times New Roman"/>
          <w:sz w:val="24"/>
          <w:szCs w:val="24"/>
        </w:rPr>
        <w:t xml:space="preserve">Korunacak vücut bölümünü örten </w:t>
      </w:r>
      <w:proofErr w:type="spellStart"/>
      <w:r w:rsidR="00600DF4" w:rsidRPr="00600DF4">
        <w:rPr>
          <w:rFonts w:ascii="Times New Roman" w:hAnsi="Times New Roman" w:cs="Times New Roman"/>
          <w:sz w:val="24"/>
          <w:szCs w:val="24"/>
        </w:rPr>
        <w:t>KKD’ler</w:t>
      </w:r>
      <w:proofErr w:type="spellEnd"/>
      <w:r w:rsidR="00600DF4" w:rsidRPr="00600DF4">
        <w:rPr>
          <w:rFonts w:ascii="Times New Roman" w:hAnsi="Times New Roman" w:cs="Times New Roman"/>
          <w:sz w:val="24"/>
          <w:szCs w:val="24"/>
        </w:rPr>
        <w:t xml:space="preserve">, kullanım sırasında oluşan terlemeyi asgari seviyeye indirecek şekilde tasarlanmalı ve üretilmelidir. Eğer bu yapılamazsa, KKD teri emecek donanımlara sahip olmalıdır. </w:t>
      </w:r>
    </w:p>
    <w:p w:rsidR="00600DF4" w:rsidRPr="00600DF4" w:rsidRDefault="00984608"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D5964">
        <w:rPr>
          <w:rFonts w:ascii="Times New Roman" w:hAnsi="Times New Roman" w:cs="Times New Roman"/>
          <w:sz w:val="24"/>
          <w:szCs w:val="24"/>
        </w:rPr>
        <w:t>2</w:t>
      </w:r>
      <w:r w:rsidR="00600DF4" w:rsidRPr="00600DF4">
        <w:rPr>
          <w:rFonts w:ascii="Times New Roman" w:hAnsi="Times New Roman" w:cs="Times New Roman"/>
          <w:sz w:val="24"/>
          <w:szCs w:val="24"/>
        </w:rPr>
        <w:t xml:space="preserve">.3. Yüz, Göz ve Solunum </w:t>
      </w:r>
      <w:r w:rsidR="007D6DF8">
        <w:rPr>
          <w:rFonts w:ascii="Times New Roman" w:hAnsi="Times New Roman" w:cs="Times New Roman"/>
          <w:sz w:val="24"/>
          <w:szCs w:val="24"/>
        </w:rPr>
        <w:t>Sistemi</w:t>
      </w:r>
      <w:r w:rsidR="00600DF4" w:rsidRPr="00600DF4">
        <w:rPr>
          <w:rFonts w:ascii="Times New Roman" w:hAnsi="Times New Roman" w:cs="Times New Roman"/>
          <w:sz w:val="24"/>
          <w:szCs w:val="24"/>
        </w:rPr>
        <w:t xml:space="preserve"> </w:t>
      </w:r>
      <w:proofErr w:type="spellStart"/>
      <w:r w:rsidR="00600DF4" w:rsidRPr="00600DF4">
        <w:rPr>
          <w:rFonts w:ascii="Times New Roman" w:hAnsi="Times New Roman" w:cs="Times New Roman"/>
          <w:sz w:val="24"/>
          <w:szCs w:val="24"/>
        </w:rPr>
        <w:t>KKD’leri</w:t>
      </w:r>
      <w:proofErr w:type="spellEnd"/>
      <w:r w:rsidR="00600DF4" w:rsidRPr="00600DF4">
        <w:rPr>
          <w:rFonts w:ascii="Times New Roman" w:hAnsi="Times New Roman" w:cs="Times New Roman"/>
          <w:sz w:val="24"/>
          <w:szCs w:val="24"/>
        </w:rPr>
        <w:t xml:space="preserve"> </w:t>
      </w:r>
    </w:p>
    <w:p w:rsidR="00600DF4" w:rsidRPr="00600DF4" w:rsidRDefault="00984608"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00DF4" w:rsidRPr="00600DF4">
        <w:rPr>
          <w:rFonts w:ascii="Times New Roman" w:hAnsi="Times New Roman" w:cs="Times New Roman"/>
          <w:sz w:val="24"/>
          <w:szCs w:val="24"/>
        </w:rPr>
        <w:t xml:space="preserve">Yüz, göz ve solunum </w:t>
      </w:r>
      <w:r w:rsidR="007D6DF8">
        <w:rPr>
          <w:rFonts w:ascii="Times New Roman" w:hAnsi="Times New Roman" w:cs="Times New Roman"/>
          <w:sz w:val="24"/>
          <w:szCs w:val="24"/>
        </w:rPr>
        <w:t>sistemi</w:t>
      </w:r>
      <w:r w:rsidR="00600DF4" w:rsidRPr="00600DF4">
        <w:rPr>
          <w:rFonts w:ascii="Times New Roman" w:hAnsi="Times New Roman" w:cs="Times New Roman"/>
          <w:sz w:val="24"/>
          <w:szCs w:val="24"/>
        </w:rPr>
        <w:t xml:space="preserve"> için kullanılan </w:t>
      </w:r>
      <w:proofErr w:type="spellStart"/>
      <w:r w:rsidR="00600DF4" w:rsidRPr="00600DF4">
        <w:rPr>
          <w:rFonts w:ascii="Times New Roman" w:hAnsi="Times New Roman" w:cs="Times New Roman"/>
          <w:sz w:val="24"/>
          <w:szCs w:val="24"/>
        </w:rPr>
        <w:t>KKD’lerin</w:t>
      </w:r>
      <w:proofErr w:type="spellEnd"/>
      <w:r w:rsidR="00600DF4" w:rsidRPr="00600DF4">
        <w:rPr>
          <w:rFonts w:ascii="Times New Roman" w:hAnsi="Times New Roman" w:cs="Times New Roman"/>
          <w:sz w:val="24"/>
          <w:szCs w:val="24"/>
        </w:rPr>
        <w:t xml:space="preserve">, kullanıcının görüş alanında neden olacağı kısıtlamalar en aza indirilmelidir. </w:t>
      </w:r>
    </w:p>
    <w:p w:rsidR="00600DF4" w:rsidRPr="00600DF4" w:rsidRDefault="00984608"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00DF4" w:rsidRPr="00600DF4">
        <w:rPr>
          <w:rFonts w:ascii="Times New Roman" w:hAnsi="Times New Roman" w:cs="Times New Roman"/>
          <w:sz w:val="24"/>
          <w:szCs w:val="24"/>
        </w:rPr>
        <w:t xml:space="preserve">Bu tip </w:t>
      </w:r>
      <w:proofErr w:type="spellStart"/>
      <w:r w:rsidR="00600DF4" w:rsidRPr="00600DF4">
        <w:rPr>
          <w:rFonts w:ascii="Times New Roman" w:hAnsi="Times New Roman" w:cs="Times New Roman"/>
          <w:sz w:val="24"/>
          <w:szCs w:val="24"/>
        </w:rPr>
        <w:t>KKD’lerin</w:t>
      </w:r>
      <w:proofErr w:type="spellEnd"/>
      <w:r w:rsidR="00600DF4" w:rsidRPr="00600DF4">
        <w:rPr>
          <w:rFonts w:ascii="Times New Roman" w:hAnsi="Times New Roman" w:cs="Times New Roman"/>
          <w:sz w:val="24"/>
          <w:szCs w:val="24"/>
        </w:rPr>
        <w:t xml:space="preserve"> görme sistemlerinin optik </w:t>
      </w:r>
      <w:proofErr w:type="spellStart"/>
      <w:r w:rsidR="00600DF4" w:rsidRPr="00600DF4">
        <w:rPr>
          <w:rFonts w:ascii="Times New Roman" w:hAnsi="Times New Roman" w:cs="Times New Roman"/>
          <w:sz w:val="24"/>
          <w:szCs w:val="24"/>
        </w:rPr>
        <w:t>nötralite</w:t>
      </w:r>
      <w:proofErr w:type="spellEnd"/>
      <w:r w:rsidR="00600DF4" w:rsidRPr="00600DF4">
        <w:rPr>
          <w:rFonts w:ascii="Times New Roman" w:hAnsi="Times New Roman" w:cs="Times New Roman"/>
          <w:sz w:val="24"/>
          <w:szCs w:val="24"/>
        </w:rPr>
        <w:t xml:space="preserve"> derecesi, kullanıcının yaptığı, nispeten uzun süreli veya titizlik gerektiren işlerle uyumlu olmalıdır. Gerektiğinde </w:t>
      </w:r>
      <w:r>
        <w:rPr>
          <w:rFonts w:ascii="Times New Roman" w:hAnsi="Times New Roman" w:cs="Times New Roman"/>
          <w:sz w:val="24"/>
          <w:szCs w:val="24"/>
        </w:rPr>
        <w:t>buğu</w:t>
      </w:r>
      <w:r w:rsidR="00600DF4" w:rsidRPr="00600DF4">
        <w:rPr>
          <w:rFonts w:ascii="Times New Roman" w:hAnsi="Times New Roman" w:cs="Times New Roman"/>
          <w:sz w:val="24"/>
          <w:szCs w:val="24"/>
        </w:rPr>
        <w:t xml:space="preserve"> oluşmasını engelleyici işlemden geçirilerek koruyucu malzeme ile takviye edilmelidir. </w:t>
      </w:r>
    </w:p>
    <w:p w:rsidR="00600DF4" w:rsidRPr="00600DF4" w:rsidRDefault="00984608"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N</w:t>
      </w:r>
      <w:r w:rsidR="00600DF4" w:rsidRPr="00600DF4">
        <w:rPr>
          <w:rFonts w:ascii="Times New Roman" w:hAnsi="Times New Roman" w:cs="Times New Roman"/>
          <w:sz w:val="24"/>
          <w:szCs w:val="24"/>
        </w:rPr>
        <w:t xml:space="preserve">umaralı gözlük veya </w:t>
      </w:r>
      <w:proofErr w:type="spellStart"/>
      <w:r w:rsidR="00600DF4" w:rsidRPr="00600DF4">
        <w:rPr>
          <w:rFonts w:ascii="Times New Roman" w:hAnsi="Times New Roman" w:cs="Times New Roman"/>
          <w:sz w:val="24"/>
          <w:szCs w:val="24"/>
        </w:rPr>
        <w:t>kontakt</w:t>
      </w:r>
      <w:proofErr w:type="spellEnd"/>
      <w:r w:rsidR="00600DF4" w:rsidRPr="00600DF4">
        <w:rPr>
          <w:rFonts w:ascii="Times New Roman" w:hAnsi="Times New Roman" w:cs="Times New Roman"/>
          <w:sz w:val="24"/>
          <w:szCs w:val="24"/>
        </w:rPr>
        <w:t xml:space="preserve"> lens takmak zorunda olanların kullanacağı KKD modelleri, hali</w:t>
      </w:r>
      <w:r w:rsidR="007D6DF8">
        <w:rPr>
          <w:rFonts w:ascii="Times New Roman" w:hAnsi="Times New Roman" w:cs="Times New Roman"/>
          <w:sz w:val="24"/>
          <w:szCs w:val="24"/>
        </w:rPr>
        <w:t xml:space="preserve"> </w:t>
      </w:r>
      <w:r w:rsidR="00600DF4" w:rsidRPr="00600DF4">
        <w:rPr>
          <w:rFonts w:ascii="Times New Roman" w:hAnsi="Times New Roman" w:cs="Times New Roman"/>
          <w:sz w:val="24"/>
          <w:szCs w:val="24"/>
        </w:rPr>
        <w:t xml:space="preserve">hazırda kullanılmakta olan numaralı gözlük veya </w:t>
      </w:r>
      <w:proofErr w:type="spellStart"/>
      <w:r w:rsidR="00600DF4" w:rsidRPr="00600DF4">
        <w:rPr>
          <w:rFonts w:ascii="Times New Roman" w:hAnsi="Times New Roman" w:cs="Times New Roman"/>
          <w:sz w:val="24"/>
          <w:szCs w:val="24"/>
        </w:rPr>
        <w:t>kontakt</w:t>
      </w:r>
      <w:proofErr w:type="spellEnd"/>
      <w:r w:rsidR="00600DF4" w:rsidRPr="00600DF4">
        <w:rPr>
          <w:rFonts w:ascii="Times New Roman" w:hAnsi="Times New Roman" w:cs="Times New Roman"/>
          <w:sz w:val="24"/>
          <w:szCs w:val="24"/>
        </w:rPr>
        <w:t xml:space="preserve"> lensle uyumlu olmalıdır. </w:t>
      </w:r>
    </w:p>
    <w:p w:rsidR="00600DF4" w:rsidRPr="00600DF4" w:rsidRDefault="007D5964"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007D6DF8">
        <w:rPr>
          <w:rFonts w:ascii="Times New Roman" w:hAnsi="Times New Roman" w:cs="Times New Roman"/>
          <w:sz w:val="24"/>
          <w:szCs w:val="24"/>
        </w:rPr>
        <w:t xml:space="preserve">.4. </w:t>
      </w:r>
      <w:proofErr w:type="spellStart"/>
      <w:r w:rsidR="007D6DF8">
        <w:rPr>
          <w:rFonts w:ascii="Times New Roman" w:hAnsi="Times New Roman" w:cs="Times New Roman"/>
          <w:sz w:val="24"/>
          <w:szCs w:val="24"/>
        </w:rPr>
        <w:t>KKD’nin</w:t>
      </w:r>
      <w:proofErr w:type="spellEnd"/>
      <w:r w:rsidR="007D6DF8">
        <w:rPr>
          <w:rFonts w:ascii="Times New Roman" w:hAnsi="Times New Roman" w:cs="Times New Roman"/>
          <w:sz w:val="24"/>
          <w:szCs w:val="24"/>
        </w:rPr>
        <w:t xml:space="preserve"> Kullanım</w:t>
      </w:r>
      <w:r w:rsidR="00600DF4" w:rsidRPr="00600DF4">
        <w:rPr>
          <w:rFonts w:ascii="Times New Roman" w:hAnsi="Times New Roman" w:cs="Times New Roman"/>
          <w:sz w:val="24"/>
          <w:szCs w:val="24"/>
        </w:rPr>
        <w:t xml:space="preserve"> Ömrü </w:t>
      </w:r>
      <w:r w:rsidR="0098355B">
        <w:rPr>
          <w:rFonts w:ascii="Times New Roman" w:hAnsi="Times New Roman" w:cs="Times New Roman"/>
          <w:sz w:val="24"/>
          <w:szCs w:val="24"/>
        </w:rPr>
        <w:t>ve Kullanımdan Dolayı Özelliğini Kaybetmesi</w:t>
      </w:r>
    </w:p>
    <w:p w:rsidR="007D5964" w:rsidRDefault="00984608"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00DF4" w:rsidRPr="00600DF4">
        <w:rPr>
          <w:rFonts w:ascii="Times New Roman" w:hAnsi="Times New Roman" w:cs="Times New Roman"/>
          <w:sz w:val="24"/>
          <w:szCs w:val="24"/>
        </w:rPr>
        <w:t xml:space="preserve">Yeni bir </w:t>
      </w:r>
      <w:proofErr w:type="spellStart"/>
      <w:r w:rsidR="00600DF4" w:rsidRPr="00600DF4">
        <w:rPr>
          <w:rFonts w:ascii="Times New Roman" w:hAnsi="Times New Roman" w:cs="Times New Roman"/>
          <w:sz w:val="24"/>
          <w:szCs w:val="24"/>
        </w:rPr>
        <w:t>KKD’nin</w:t>
      </w:r>
      <w:proofErr w:type="spellEnd"/>
      <w:r w:rsidR="00600DF4" w:rsidRPr="00600DF4">
        <w:rPr>
          <w:rFonts w:ascii="Times New Roman" w:hAnsi="Times New Roman" w:cs="Times New Roman"/>
          <w:sz w:val="24"/>
          <w:szCs w:val="24"/>
        </w:rPr>
        <w:t xml:space="preserve"> işlevinin zamana bağlı olarak önemli oranda azaldığı biliniyorsa, üretim tarihi ve mümkünse son kullanma tarihi her bir KKD parçasının ve değişebilen bölümlerinin üzerine, hiçbir yanlış anlamaya meydan vermeyecek şekilde, açıkça belirtilmeli ve bu bilgiler </w:t>
      </w:r>
      <w:proofErr w:type="spellStart"/>
      <w:r>
        <w:rPr>
          <w:rFonts w:ascii="Times New Roman" w:hAnsi="Times New Roman" w:cs="Times New Roman"/>
          <w:sz w:val="24"/>
          <w:szCs w:val="24"/>
        </w:rPr>
        <w:t>KKD’nin</w:t>
      </w:r>
      <w:proofErr w:type="spellEnd"/>
      <w:r>
        <w:rPr>
          <w:rFonts w:ascii="Times New Roman" w:hAnsi="Times New Roman" w:cs="Times New Roman"/>
          <w:sz w:val="24"/>
          <w:szCs w:val="24"/>
        </w:rPr>
        <w:t xml:space="preserve"> </w:t>
      </w:r>
      <w:r w:rsidR="00600DF4" w:rsidRPr="00600DF4">
        <w:rPr>
          <w:rFonts w:ascii="Times New Roman" w:hAnsi="Times New Roman" w:cs="Times New Roman"/>
          <w:sz w:val="24"/>
          <w:szCs w:val="24"/>
        </w:rPr>
        <w:t>ambalaj</w:t>
      </w:r>
      <w:r>
        <w:rPr>
          <w:rFonts w:ascii="Times New Roman" w:hAnsi="Times New Roman" w:cs="Times New Roman"/>
          <w:sz w:val="24"/>
          <w:szCs w:val="24"/>
        </w:rPr>
        <w:t>ı</w:t>
      </w:r>
      <w:r w:rsidR="00600DF4" w:rsidRPr="00600DF4">
        <w:rPr>
          <w:rFonts w:ascii="Times New Roman" w:hAnsi="Times New Roman" w:cs="Times New Roman"/>
          <w:sz w:val="24"/>
          <w:szCs w:val="24"/>
        </w:rPr>
        <w:t xml:space="preserve"> üzerin</w:t>
      </w:r>
      <w:r>
        <w:rPr>
          <w:rFonts w:ascii="Times New Roman" w:hAnsi="Times New Roman" w:cs="Times New Roman"/>
          <w:sz w:val="24"/>
          <w:szCs w:val="24"/>
        </w:rPr>
        <w:t>d</w:t>
      </w:r>
      <w:r w:rsidR="00600DF4" w:rsidRPr="00600DF4">
        <w:rPr>
          <w:rFonts w:ascii="Times New Roman" w:hAnsi="Times New Roman" w:cs="Times New Roman"/>
          <w:sz w:val="24"/>
          <w:szCs w:val="24"/>
        </w:rPr>
        <w:t xml:space="preserve">e de </w:t>
      </w:r>
      <w:r>
        <w:rPr>
          <w:rFonts w:ascii="Times New Roman" w:hAnsi="Times New Roman" w:cs="Times New Roman"/>
          <w:sz w:val="24"/>
          <w:szCs w:val="24"/>
        </w:rPr>
        <w:t>bulunmalıdır</w:t>
      </w:r>
      <w:r w:rsidR="00D67937">
        <w:rPr>
          <w:rFonts w:ascii="Times New Roman" w:hAnsi="Times New Roman" w:cs="Times New Roman"/>
          <w:sz w:val="24"/>
          <w:szCs w:val="24"/>
        </w:rPr>
        <w:t>.</w:t>
      </w:r>
    </w:p>
    <w:p w:rsidR="0098355B" w:rsidRDefault="0098355B"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KKD’nin</w:t>
      </w:r>
      <w:proofErr w:type="spellEnd"/>
      <w:r>
        <w:rPr>
          <w:rFonts w:ascii="Times New Roman" w:hAnsi="Times New Roman" w:cs="Times New Roman"/>
          <w:sz w:val="24"/>
          <w:szCs w:val="24"/>
        </w:rPr>
        <w:t xml:space="preserve"> kullanımından dolayı özelliğini ne sürede kaybedeceğinin öngörülemediği durumda imalatçı, </w:t>
      </w:r>
      <w:r w:rsidR="009725ED">
        <w:rPr>
          <w:rFonts w:ascii="Times New Roman" w:hAnsi="Times New Roman" w:cs="Times New Roman"/>
          <w:sz w:val="24"/>
          <w:szCs w:val="24"/>
        </w:rPr>
        <w:t xml:space="preserve">tüketici ve nihai kullanıcıya </w:t>
      </w:r>
      <w:r>
        <w:rPr>
          <w:rFonts w:ascii="Times New Roman" w:hAnsi="Times New Roman" w:cs="Times New Roman"/>
          <w:sz w:val="24"/>
          <w:szCs w:val="24"/>
        </w:rPr>
        <w:t xml:space="preserve">kullanım kılavuzunda KKD modelinin kalite seviyesi ve depolanması, kullanımı, temizlenmesi, hizmete sunumu ve bakımına ilişkin etken koşulları da dikkate alarak makul bir kullanım ömrünü ay ve yıl olarak belirtmelidir. </w:t>
      </w:r>
    </w:p>
    <w:p w:rsidR="008F762D" w:rsidRDefault="008F762D" w:rsidP="00600D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KKD’nin</w:t>
      </w:r>
      <w:proofErr w:type="spellEnd"/>
      <w:r>
        <w:rPr>
          <w:rFonts w:ascii="Times New Roman" w:hAnsi="Times New Roman" w:cs="Times New Roman"/>
          <w:sz w:val="24"/>
          <w:szCs w:val="24"/>
        </w:rPr>
        <w:t xml:space="preserve"> temizlenmesinde periyodik olarak kullanılan </w:t>
      </w:r>
      <w:r w:rsidR="00713794">
        <w:rPr>
          <w:rFonts w:ascii="Times New Roman" w:hAnsi="Times New Roman" w:cs="Times New Roman"/>
          <w:sz w:val="24"/>
          <w:szCs w:val="24"/>
        </w:rPr>
        <w:t>ve i</w:t>
      </w:r>
      <w:r>
        <w:rPr>
          <w:rFonts w:ascii="Times New Roman" w:hAnsi="Times New Roman" w:cs="Times New Roman"/>
          <w:sz w:val="24"/>
          <w:szCs w:val="24"/>
        </w:rPr>
        <w:t>malatçının tavsiye ettiği bir temizleme işl</w:t>
      </w:r>
      <w:r w:rsidR="00713794">
        <w:rPr>
          <w:rFonts w:ascii="Times New Roman" w:hAnsi="Times New Roman" w:cs="Times New Roman"/>
          <w:sz w:val="24"/>
          <w:szCs w:val="24"/>
        </w:rPr>
        <w:t>emi</w:t>
      </w:r>
      <w:r>
        <w:rPr>
          <w:rFonts w:ascii="Times New Roman" w:hAnsi="Times New Roman" w:cs="Times New Roman"/>
          <w:sz w:val="24"/>
          <w:szCs w:val="24"/>
        </w:rPr>
        <w:t xml:space="preserve"> sonucunda oluşan yıpranmalardan kaynaklanan</w:t>
      </w:r>
      <w:r w:rsidR="00713794">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KKD’nin</w:t>
      </w:r>
      <w:proofErr w:type="spellEnd"/>
      <w:r>
        <w:rPr>
          <w:rFonts w:ascii="Times New Roman" w:hAnsi="Times New Roman" w:cs="Times New Roman"/>
          <w:sz w:val="24"/>
          <w:szCs w:val="24"/>
        </w:rPr>
        <w:t xml:space="preserve"> performansında hızlı şekilde azalmaya sebep olan koşullar</w:t>
      </w:r>
      <w:r w:rsidR="00713794">
        <w:rPr>
          <w:rFonts w:ascii="Times New Roman" w:hAnsi="Times New Roman" w:cs="Times New Roman"/>
          <w:sz w:val="24"/>
          <w:szCs w:val="24"/>
        </w:rPr>
        <w:t>;</w:t>
      </w:r>
      <w:r w:rsidR="00842F94">
        <w:rPr>
          <w:rFonts w:ascii="Times New Roman" w:hAnsi="Times New Roman" w:cs="Times New Roman"/>
          <w:sz w:val="24"/>
          <w:szCs w:val="24"/>
        </w:rPr>
        <w:t xml:space="preserve"> mümkün olduğu durumda</w:t>
      </w:r>
      <w:r w:rsidR="00713794">
        <w:rPr>
          <w:rFonts w:ascii="Times New Roman" w:hAnsi="Times New Roman" w:cs="Times New Roman"/>
          <w:sz w:val="24"/>
          <w:szCs w:val="24"/>
        </w:rPr>
        <w:t>,</w:t>
      </w:r>
      <w:r>
        <w:rPr>
          <w:rFonts w:ascii="Times New Roman" w:hAnsi="Times New Roman" w:cs="Times New Roman"/>
          <w:sz w:val="24"/>
          <w:szCs w:val="24"/>
        </w:rPr>
        <w:t xml:space="preserve"> piyasaya arz edilen her bir </w:t>
      </w:r>
      <w:proofErr w:type="spellStart"/>
      <w:r>
        <w:rPr>
          <w:rFonts w:ascii="Times New Roman" w:hAnsi="Times New Roman" w:cs="Times New Roman"/>
          <w:sz w:val="24"/>
          <w:szCs w:val="24"/>
        </w:rPr>
        <w:t>KKD’nin</w:t>
      </w:r>
      <w:proofErr w:type="spellEnd"/>
      <w:r>
        <w:rPr>
          <w:rFonts w:ascii="Times New Roman" w:hAnsi="Times New Roman" w:cs="Times New Roman"/>
          <w:sz w:val="24"/>
          <w:szCs w:val="24"/>
        </w:rPr>
        <w:t xml:space="preserve"> üzerine kullanım ömrünü</w:t>
      </w:r>
      <w:r w:rsidR="00713794">
        <w:rPr>
          <w:rFonts w:ascii="Times New Roman" w:hAnsi="Times New Roman" w:cs="Times New Roman"/>
          <w:sz w:val="24"/>
          <w:szCs w:val="24"/>
        </w:rPr>
        <w:t>n</w:t>
      </w:r>
      <w:r>
        <w:rPr>
          <w:rFonts w:ascii="Times New Roman" w:hAnsi="Times New Roman" w:cs="Times New Roman"/>
          <w:sz w:val="24"/>
          <w:szCs w:val="24"/>
        </w:rPr>
        <w:t xml:space="preserve"> tamamla</w:t>
      </w:r>
      <w:r w:rsidR="00713794">
        <w:rPr>
          <w:rFonts w:ascii="Times New Roman" w:hAnsi="Times New Roman" w:cs="Times New Roman"/>
          <w:sz w:val="24"/>
          <w:szCs w:val="24"/>
        </w:rPr>
        <w:t>nmasından önce</w:t>
      </w:r>
      <w:r>
        <w:rPr>
          <w:rFonts w:ascii="Times New Roman" w:hAnsi="Times New Roman" w:cs="Times New Roman"/>
          <w:sz w:val="24"/>
          <w:szCs w:val="24"/>
        </w:rPr>
        <w:t xml:space="preserve"> yapılabilecek azami temizleme sayısını içerecek şekilde </w:t>
      </w:r>
      <w:r w:rsidR="00842F94">
        <w:rPr>
          <w:rFonts w:ascii="Times New Roman" w:hAnsi="Times New Roman" w:cs="Times New Roman"/>
          <w:sz w:val="24"/>
          <w:szCs w:val="24"/>
        </w:rPr>
        <w:t>gerekli işaretleme</w:t>
      </w:r>
      <w:r w:rsidR="00280BA9">
        <w:rPr>
          <w:rFonts w:ascii="Times New Roman" w:hAnsi="Times New Roman" w:cs="Times New Roman"/>
          <w:sz w:val="24"/>
          <w:szCs w:val="24"/>
        </w:rPr>
        <w:t xml:space="preserve"> </w:t>
      </w:r>
      <w:r>
        <w:rPr>
          <w:rFonts w:ascii="Times New Roman" w:hAnsi="Times New Roman" w:cs="Times New Roman"/>
          <w:sz w:val="24"/>
          <w:szCs w:val="24"/>
        </w:rPr>
        <w:t>ili</w:t>
      </w:r>
      <w:r w:rsidR="00280BA9">
        <w:rPr>
          <w:rFonts w:ascii="Times New Roman" w:hAnsi="Times New Roman" w:cs="Times New Roman"/>
          <w:sz w:val="24"/>
          <w:szCs w:val="24"/>
        </w:rPr>
        <w:t>ştir</w:t>
      </w:r>
      <w:r w:rsidR="00842F94">
        <w:rPr>
          <w:rFonts w:ascii="Times New Roman" w:hAnsi="Times New Roman" w:cs="Times New Roman"/>
          <w:sz w:val="24"/>
          <w:szCs w:val="24"/>
        </w:rPr>
        <w:t>il</w:t>
      </w:r>
      <w:r w:rsidR="00F54AE2">
        <w:rPr>
          <w:rFonts w:ascii="Times New Roman" w:hAnsi="Times New Roman" w:cs="Times New Roman"/>
          <w:sz w:val="24"/>
          <w:szCs w:val="24"/>
        </w:rPr>
        <w:t>melidir.</w:t>
      </w:r>
      <w:r>
        <w:rPr>
          <w:rFonts w:ascii="Times New Roman" w:hAnsi="Times New Roman" w:cs="Times New Roman"/>
          <w:sz w:val="24"/>
          <w:szCs w:val="24"/>
        </w:rPr>
        <w:t xml:space="preserve"> </w:t>
      </w:r>
      <w:r w:rsidR="00F54AE2">
        <w:rPr>
          <w:rFonts w:ascii="Times New Roman" w:hAnsi="Times New Roman" w:cs="Times New Roman"/>
          <w:sz w:val="24"/>
          <w:szCs w:val="24"/>
        </w:rPr>
        <w:t>Bunun mümkün olmadığı durumda bu bilgiler kullanım kılavuzunda verilmelidir.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b/>
          <w:color w:val="000000" w:themeColor="text1"/>
          <w:sz w:val="24"/>
          <w:szCs w:val="24"/>
        </w:rPr>
        <w:tab/>
      </w:r>
      <w:r>
        <w:rPr>
          <w:rFonts w:ascii="Times New Roman" w:hAnsi="Times New Roman" w:cs="Times New Roman"/>
          <w:color w:val="000000" w:themeColor="text1"/>
          <w:sz w:val="24"/>
          <w:szCs w:val="24"/>
        </w:rPr>
        <w:t>2</w:t>
      </w:r>
      <w:r w:rsidRPr="007D5964">
        <w:rPr>
          <w:rFonts w:ascii="Times New Roman" w:hAnsi="Times New Roman" w:cs="Times New Roman"/>
          <w:sz w:val="24"/>
          <w:szCs w:val="24"/>
        </w:rPr>
        <w:t xml:space="preserve">.5. Kullanım Sırasında Etraftaki Nesnelere Takılma Riski Taşıyan </w:t>
      </w:r>
      <w:proofErr w:type="spellStart"/>
      <w:r w:rsidRPr="007D5964">
        <w:rPr>
          <w:rFonts w:ascii="Times New Roman" w:hAnsi="Times New Roman" w:cs="Times New Roman"/>
          <w:sz w:val="24"/>
          <w:szCs w:val="24"/>
        </w:rPr>
        <w:t>KKD’ler</w:t>
      </w:r>
      <w:proofErr w:type="spellEnd"/>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KKD, öngörülen kullanım koşullarında etraftaki hareketli nesnelere takılma riski taşıyor ve dolayısıyla kullanıcı için bir tehlike oluşturuyorsa, takılma halinde herhangi bir parçanın kırılmasına izin vererek tehlikeyi bertaraf edecek düzeyde düşük bir kırılma direncine sahip olmalıdır.</w:t>
      </w:r>
      <w:r>
        <w:rPr>
          <w:rFonts w:ascii="Times New Roman" w:hAnsi="Times New Roman" w:cs="Times New Roman"/>
          <w:sz w:val="24"/>
          <w:szCs w:val="24"/>
        </w:rPr>
        <w:tab/>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Pr="007D5964">
        <w:rPr>
          <w:rFonts w:ascii="Times New Roman" w:hAnsi="Times New Roman" w:cs="Times New Roman"/>
          <w:sz w:val="24"/>
          <w:szCs w:val="24"/>
        </w:rPr>
        <w:t xml:space="preserve">.6. </w:t>
      </w:r>
      <w:r w:rsidR="00D91703">
        <w:rPr>
          <w:rFonts w:ascii="Times New Roman" w:hAnsi="Times New Roman" w:cs="Times New Roman"/>
          <w:sz w:val="24"/>
          <w:szCs w:val="24"/>
        </w:rPr>
        <w:t xml:space="preserve">Muhtemel </w:t>
      </w:r>
      <w:r w:rsidRPr="007D5964">
        <w:rPr>
          <w:rFonts w:ascii="Times New Roman" w:hAnsi="Times New Roman" w:cs="Times New Roman"/>
          <w:sz w:val="24"/>
          <w:szCs w:val="24"/>
        </w:rPr>
        <w:t xml:space="preserve">Patlayıcı Ortamlarda Kullanılan </w:t>
      </w:r>
      <w:proofErr w:type="spellStart"/>
      <w:r w:rsidRPr="007D5964">
        <w:rPr>
          <w:rFonts w:ascii="Times New Roman" w:hAnsi="Times New Roman" w:cs="Times New Roman"/>
          <w:sz w:val="24"/>
          <w:szCs w:val="24"/>
        </w:rPr>
        <w:t>KKD’ler</w:t>
      </w:r>
      <w:proofErr w:type="spellEnd"/>
    </w:p>
    <w:p w:rsidR="007D5964" w:rsidRPr="00C230F0"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91703">
        <w:rPr>
          <w:rFonts w:ascii="Times New Roman" w:hAnsi="Times New Roman" w:cs="Times New Roman"/>
          <w:sz w:val="24"/>
          <w:szCs w:val="24"/>
        </w:rPr>
        <w:t>Muhtemel p</w:t>
      </w:r>
      <w:r w:rsidRPr="00C230F0">
        <w:rPr>
          <w:rFonts w:ascii="Times New Roman" w:hAnsi="Times New Roman" w:cs="Times New Roman"/>
          <w:sz w:val="24"/>
          <w:szCs w:val="24"/>
        </w:rPr>
        <w:t xml:space="preserve">atlayıcı ortamlarda kullanılacak </w:t>
      </w:r>
      <w:proofErr w:type="spellStart"/>
      <w:r w:rsidRPr="00C230F0">
        <w:rPr>
          <w:rFonts w:ascii="Times New Roman" w:hAnsi="Times New Roman" w:cs="Times New Roman"/>
          <w:sz w:val="24"/>
          <w:szCs w:val="24"/>
        </w:rPr>
        <w:t>KKD’ler</w:t>
      </w:r>
      <w:proofErr w:type="spellEnd"/>
      <w:r w:rsidRPr="00C230F0">
        <w:rPr>
          <w:rFonts w:ascii="Times New Roman" w:hAnsi="Times New Roman" w:cs="Times New Roman"/>
          <w:sz w:val="24"/>
          <w:szCs w:val="24"/>
        </w:rPr>
        <w:t>, patlayıcı karışımların tutuşmasına neden olabilecek elektrik, statik elektrik, çarpma sonucu oluşan ark veya kıvılcım oluşturmayacak nitelikte tasarlanarak imal edilmelidir.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Pr="007D5964">
        <w:rPr>
          <w:rFonts w:ascii="Times New Roman" w:hAnsi="Times New Roman" w:cs="Times New Roman"/>
          <w:sz w:val="24"/>
          <w:szCs w:val="24"/>
        </w:rPr>
        <w:t xml:space="preserve">.7. Çabuk Takma ve/veya Çıkarma veya Acil Kullanım Amaçlı </w:t>
      </w:r>
      <w:proofErr w:type="spellStart"/>
      <w:r w:rsidRPr="007D5964">
        <w:rPr>
          <w:rFonts w:ascii="Times New Roman" w:hAnsi="Times New Roman" w:cs="Times New Roman"/>
          <w:sz w:val="24"/>
          <w:szCs w:val="24"/>
        </w:rPr>
        <w:t>KKD’ler</w:t>
      </w:r>
      <w:proofErr w:type="spellEnd"/>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Bu KKD tipleri takma ve/veya çıkarma için gerekli zamanı en aza indirecek şekilde tasarlanarak imal edilmelidir.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sidRPr="007D5964">
        <w:rPr>
          <w:rFonts w:ascii="Times New Roman" w:hAnsi="Times New Roman" w:cs="Times New Roman"/>
          <w:sz w:val="24"/>
          <w:szCs w:val="24"/>
        </w:rPr>
        <w:t>KKD</w:t>
      </w:r>
      <w:r w:rsidR="00F9773D">
        <w:rPr>
          <w:rFonts w:ascii="Times New Roman" w:hAnsi="Times New Roman" w:cs="Times New Roman"/>
          <w:sz w:val="24"/>
          <w:szCs w:val="24"/>
        </w:rPr>
        <w:t>’</w:t>
      </w:r>
      <w:r w:rsidRPr="007D5964">
        <w:rPr>
          <w:rFonts w:ascii="Times New Roman" w:hAnsi="Times New Roman" w:cs="Times New Roman"/>
          <w:sz w:val="24"/>
          <w:szCs w:val="24"/>
        </w:rPr>
        <w:t>nin</w:t>
      </w:r>
      <w:proofErr w:type="spellEnd"/>
      <w:r w:rsidRPr="007D5964">
        <w:rPr>
          <w:rFonts w:ascii="Times New Roman" w:hAnsi="Times New Roman" w:cs="Times New Roman"/>
          <w:sz w:val="24"/>
          <w:szCs w:val="24"/>
        </w:rPr>
        <w:t xml:space="preserve"> doğru şekilde takılmasına veya çıkarılmasına yarayan kısımları, kullanıcının çabuk ve kolay bir işlemle takma veya çıkarmasına izin verecek yapıda olmalıdır.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Pr="007D5964">
        <w:rPr>
          <w:rFonts w:ascii="Times New Roman" w:hAnsi="Times New Roman" w:cs="Times New Roman"/>
          <w:sz w:val="24"/>
          <w:szCs w:val="24"/>
        </w:rPr>
        <w:t xml:space="preserve">.8. Çok Tehlikeli Durumlarda Kullanılan </w:t>
      </w:r>
      <w:proofErr w:type="spellStart"/>
      <w:r w:rsidRPr="007D5964">
        <w:rPr>
          <w:rFonts w:ascii="Times New Roman" w:hAnsi="Times New Roman" w:cs="Times New Roman"/>
          <w:sz w:val="24"/>
          <w:szCs w:val="24"/>
        </w:rPr>
        <w:t>KKD’ler</w:t>
      </w:r>
      <w:proofErr w:type="spellEnd"/>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 xml:space="preserve">Çok tehlikeli durumlarda kullanılan </w:t>
      </w:r>
      <w:proofErr w:type="spellStart"/>
      <w:r w:rsidRPr="007D5964">
        <w:rPr>
          <w:rFonts w:ascii="Times New Roman" w:hAnsi="Times New Roman" w:cs="Times New Roman"/>
          <w:sz w:val="24"/>
          <w:szCs w:val="24"/>
        </w:rPr>
        <w:t>KKD’lerle</w:t>
      </w:r>
      <w:proofErr w:type="spellEnd"/>
      <w:r w:rsidRPr="007D5964">
        <w:rPr>
          <w:rFonts w:ascii="Times New Roman" w:hAnsi="Times New Roman" w:cs="Times New Roman"/>
          <w:sz w:val="24"/>
          <w:szCs w:val="24"/>
        </w:rPr>
        <w:t xml:space="preserve"> birlikte sunulan ve imalatçı tarafından hazırlanan kullanım kılavuzu, özellikle, onları yorumlayacak ve </w:t>
      </w:r>
      <w:proofErr w:type="spellStart"/>
      <w:r w:rsidRPr="007D5964">
        <w:rPr>
          <w:rFonts w:ascii="Times New Roman" w:hAnsi="Times New Roman" w:cs="Times New Roman"/>
          <w:sz w:val="24"/>
          <w:szCs w:val="24"/>
        </w:rPr>
        <w:t>KKD’nin</w:t>
      </w:r>
      <w:proofErr w:type="spellEnd"/>
      <w:r w:rsidRPr="007D5964">
        <w:rPr>
          <w:rFonts w:ascii="Times New Roman" w:hAnsi="Times New Roman" w:cs="Times New Roman"/>
          <w:sz w:val="24"/>
          <w:szCs w:val="24"/>
        </w:rPr>
        <w:t xml:space="preserve"> kullanıcı tarafından </w:t>
      </w:r>
      <w:r w:rsidRPr="007D5964">
        <w:rPr>
          <w:rFonts w:ascii="Times New Roman" w:hAnsi="Times New Roman" w:cs="Times New Roman"/>
          <w:sz w:val="24"/>
          <w:szCs w:val="24"/>
        </w:rPr>
        <w:lastRenderedPageBreak/>
        <w:t xml:space="preserve">doğru uygulanmasını sağlayacak </w:t>
      </w:r>
      <w:r w:rsidR="00711466">
        <w:rPr>
          <w:rFonts w:ascii="Times New Roman" w:hAnsi="Times New Roman" w:cs="Times New Roman"/>
          <w:sz w:val="24"/>
          <w:szCs w:val="24"/>
        </w:rPr>
        <w:t>şekilde</w:t>
      </w:r>
      <w:r w:rsidRPr="007D5964">
        <w:rPr>
          <w:rFonts w:ascii="Times New Roman" w:hAnsi="Times New Roman" w:cs="Times New Roman"/>
          <w:sz w:val="24"/>
          <w:szCs w:val="24"/>
        </w:rPr>
        <w:t xml:space="preserve"> </w:t>
      </w:r>
      <w:r w:rsidR="00711466">
        <w:rPr>
          <w:rFonts w:ascii="Times New Roman" w:hAnsi="Times New Roman" w:cs="Times New Roman"/>
          <w:sz w:val="24"/>
          <w:szCs w:val="24"/>
        </w:rPr>
        <w:t xml:space="preserve">gerekli niteliklere haiz </w:t>
      </w:r>
      <w:r w:rsidRPr="007D5964">
        <w:rPr>
          <w:rFonts w:ascii="Times New Roman" w:hAnsi="Times New Roman" w:cs="Times New Roman"/>
          <w:sz w:val="24"/>
          <w:szCs w:val="24"/>
        </w:rPr>
        <w:t xml:space="preserve">eğitilmiş kişilerin özel olarak bilgilendirilmesi için gerekli </w:t>
      </w:r>
      <w:r w:rsidR="000D7A52">
        <w:rPr>
          <w:rFonts w:ascii="Times New Roman" w:hAnsi="Times New Roman" w:cs="Times New Roman"/>
          <w:sz w:val="24"/>
          <w:szCs w:val="24"/>
        </w:rPr>
        <w:t xml:space="preserve">bilgileri </w:t>
      </w:r>
      <w:r w:rsidRPr="007D5964">
        <w:rPr>
          <w:rFonts w:ascii="Times New Roman" w:hAnsi="Times New Roman" w:cs="Times New Roman"/>
          <w:sz w:val="24"/>
          <w:szCs w:val="24"/>
        </w:rPr>
        <w:t>içermelidir.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Ayrıca kullanım kılavuzunda, KKD giyildiğinde doğru ayarlanmasını ve işlevsel olmasını sağlamak için izlenecek yöntem belirtilmelidir.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 xml:space="preserve">KKD, normal koruma düzeyini sağlamadığında harekete geçen bir alarm sistemine sahip ise, bu sistem, </w:t>
      </w:r>
      <w:proofErr w:type="spellStart"/>
      <w:r w:rsidRPr="007D5964">
        <w:rPr>
          <w:rFonts w:ascii="Times New Roman" w:hAnsi="Times New Roman" w:cs="Times New Roman"/>
          <w:sz w:val="24"/>
          <w:szCs w:val="24"/>
        </w:rPr>
        <w:t>KKD</w:t>
      </w:r>
      <w:r w:rsidR="00F9773D">
        <w:rPr>
          <w:rFonts w:ascii="Times New Roman" w:hAnsi="Times New Roman" w:cs="Times New Roman"/>
          <w:sz w:val="24"/>
          <w:szCs w:val="24"/>
        </w:rPr>
        <w:t>’</w:t>
      </w:r>
      <w:r w:rsidRPr="007D5964">
        <w:rPr>
          <w:rFonts w:ascii="Times New Roman" w:hAnsi="Times New Roman" w:cs="Times New Roman"/>
          <w:sz w:val="24"/>
          <w:szCs w:val="24"/>
        </w:rPr>
        <w:t>nin</w:t>
      </w:r>
      <w:proofErr w:type="spellEnd"/>
      <w:r w:rsidRPr="007D5964">
        <w:rPr>
          <w:rFonts w:ascii="Times New Roman" w:hAnsi="Times New Roman" w:cs="Times New Roman"/>
          <w:sz w:val="24"/>
          <w:szCs w:val="24"/>
        </w:rPr>
        <w:t xml:space="preserve"> </w:t>
      </w:r>
      <w:r w:rsidR="007231AA">
        <w:rPr>
          <w:rFonts w:ascii="Times New Roman" w:hAnsi="Times New Roman" w:cs="Times New Roman"/>
          <w:sz w:val="24"/>
          <w:szCs w:val="24"/>
        </w:rPr>
        <w:t xml:space="preserve">öngörülebilen </w:t>
      </w:r>
      <w:r w:rsidRPr="007D5964">
        <w:rPr>
          <w:rFonts w:ascii="Times New Roman" w:hAnsi="Times New Roman" w:cs="Times New Roman"/>
          <w:sz w:val="24"/>
          <w:szCs w:val="24"/>
        </w:rPr>
        <w:t>kullanım şartlarına bağlı olarak kullanıcı tarafından kolayca fark edilecek şekilde tasarlanmalı ve yerleştirilmelidir.</w:t>
      </w:r>
    </w:p>
    <w:p w:rsid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Pr="007D5964">
        <w:rPr>
          <w:rFonts w:ascii="Times New Roman" w:hAnsi="Times New Roman" w:cs="Times New Roman"/>
          <w:sz w:val="24"/>
          <w:szCs w:val="24"/>
        </w:rPr>
        <w:t xml:space="preserve">.9. Kullanıcı Tarafından Takılabilen veya Çıkarılabilen Elemanlara Sahip </w:t>
      </w:r>
      <w:proofErr w:type="spellStart"/>
      <w:r w:rsidRPr="007D5964">
        <w:rPr>
          <w:rFonts w:ascii="Times New Roman" w:hAnsi="Times New Roman" w:cs="Times New Roman"/>
          <w:sz w:val="24"/>
          <w:szCs w:val="24"/>
        </w:rPr>
        <w:t>KKD’ler</w:t>
      </w:r>
      <w:proofErr w:type="spellEnd"/>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Değiştirme amacıyla, kullanıcı tarafından takılıp çıkarılabilen KKD elemanları, herhangi bir alet kullanmadan kolayca takılıp çıkarılabilecek ve ayarlanabilecek şekilde tasarlanarak imal edilmelidir.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Pr="007D5964">
        <w:rPr>
          <w:rFonts w:ascii="Times New Roman" w:hAnsi="Times New Roman" w:cs="Times New Roman"/>
          <w:sz w:val="24"/>
          <w:szCs w:val="24"/>
        </w:rPr>
        <w:t xml:space="preserve">.10. Dışarıdan, Tamamlayıcı Diğer Bir Cihazla Bağlantılı </w:t>
      </w:r>
      <w:proofErr w:type="spellStart"/>
      <w:r w:rsidRPr="007D5964">
        <w:rPr>
          <w:rFonts w:ascii="Times New Roman" w:hAnsi="Times New Roman" w:cs="Times New Roman"/>
          <w:sz w:val="24"/>
          <w:szCs w:val="24"/>
        </w:rPr>
        <w:t>KKD’ler</w:t>
      </w:r>
      <w:proofErr w:type="spellEnd"/>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KKD, bir diğeriyle bağlantı yapılabilecek tamamlayıcı sisteme sahipse, birleştirme mekanizması yalnızca uygun cihaza takılmaya izin verecek şekilde tasarlanarak imal edilmelidir.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Pr="007D5964">
        <w:rPr>
          <w:rFonts w:ascii="Times New Roman" w:hAnsi="Times New Roman" w:cs="Times New Roman"/>
          <w:sz w:val="24"/>
          <w:szCs w:val="24"/>
        </w:rPr>
        <w:t xml:space="preserve">.11. İçinde Akışkan Bir Dolaşım Sistemi Bulunduran </w:t>
      </w:r>
      <w:proofErr w:type="spellStart"/>
      <w:r w:rsidRPr="007D5964">
        <w:rPr>
          <w:rFonts w:ascii="Times New Roman" w:hAnsi="Times New Roman" w:cs="Times New Roman"/>
          <w:sz w:val="24"/>
          <w:szCs w:val="24"/>
        </w:rPr>
        <w:t>KKD’ler</w:t>
      </w:r>
      <w:proofErr w:type="spellEnd"/>
    </w:p>
    <w:p w:rsidR="007D5964" w:rsidRPr="007D5964" w:rsidRDefault="007D5964" w:rsidP="00D374E6">
      <w:pPr>
        <w:spacing w:after="0" w:line="240" w:lineRule="auto"/>
        <w:ind w:firstLine="708"/>
        <w:jc w:val="both"/>
        <w:rPr>
          <w:rFonts w:ascii="Times New Roman" w:hAnsi="Times New Roman" w:cs="Times New Roman"/>
          <w:sz w:val="24"/>
          <w:szCs w:val="24"/>
        </w:rPr>
      </w:pPr>
      <w:proofErr w:type="spellStart"/>
      <w:r w:rsidRPr="007D5964">
        <w:rPr>
          <w:rFonts w:ascii="Times New Roman" w:hAnsi="Times New Roman" w:cs="Times New Roman"/>
          <w:sz w:val="24"/>
          <w:szCs w:val="24"/>
        </w:rPr>
        <w:t>KKD’lerin</w:t>
      </w:r>
      <w:proofErr w:type="spellEnd"/>
      <w:r w:rsidRPr="007D5964">
        <w:rPr>
          <w:rFonts w:ascii="Times New Roman" w:hAnsi="Times New Roman" w:cs="Times New Roman"/>
          <w:sz w:val="24"/>
          <w:szCs w:val="24"/>
        </w:rPr>
        <w:t xml:space="preserve"> içinde akışkan bir dolaşım sistemi bulunması durumunda, bu sistem, korunacak vücut kısımlarının tamamının çevresinde yeterli akışkan beslemesini sağlayacak ve öngörülen kullanım koşullarında kullanıcının duruş biçiminden veya vücut hareketlerinden etkilenmeyecek şekilde seçilmeli veya tasarlanmalıdır.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Pr="007D5964">
        <w:rPr>
          <w:rFonts w:ascii="Times New Roman" w:hAnsi="Times New Roman" w:cs="Times New Roman"/>
          <w:sz w:val="24"/>
          <w:szCs w:val="24"/>
        </w:rPr>
        <w:t xml:space="preserve">.12. Üzerinde Dolaylı veya Doğrudan Sağlık ve Güvenlikle İlgili Bir veya Birden Fazla Tanımlayıcı İşaret Taşıyan </w:t>
      </w:r>
      <w:proofErr w:type="spellStart"/>
      <w:r w:rsidRPr="007D5964">
        <w:rPr>
          <w:rFonts w:ascii="Times New Roman" w:hAnsi="Times New Roman" w:cs="Times New Roman"/>
          <w:sz w:val="24"/>
          <w:szCs w:val="24"/>
        </w:rPr>
        <w:t>KKD’ler</w:t>
      </w:r>
      <w:proofErr w:type="spellEnd"/>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 xml:space="preserve">KKD üzerine </w:t>
      </w:r>
      <w:r w:rsidR="00086855">
        <w:rPr>
          <w:rFonts w:ascii="Times New Roman" w:hAnsi="Times New Roman" w:cs="Times New Roman"/>
          <w:sz w:val="24"/>
          <w:szCs w:val="24"/>
        </w:rPr>
        <w:t>iliştirilmiş</w:t>
      </w:r>
      <w:r w:rsidRPr="007D5964">
        <w:rPr>
          <w:rFonts w:ascii="Times New Roman" w:hAnsi="Times New Roman" w:cs="Times New Roman"/>
          <w:sz w:val="24"/>
          <w:szCs w:val="24"/>
        </w:rPr>
        <w:t>, dolaylı ya da doğrudan sağlık ve güvenlik ile ilgili tanımlayıcı işaretler, vermek istediği mesaja uygun ikaz işaretleri (</w:t>
      </w:r>
      <w:proofErr w:type="spellStart"/>
      <w:r w:rsidRPr="007D5964">
        <w:rPr>
          <w:rFonts w:ascii="Times New Roman" w:hAnsi="Times New Roman" w:cs="Times New Roman"/>
          <w:sz w:val="24"/>
          <w:szCs w:val="24"/>
        </w:rPr>
        <w:t>piktogramlar</w:t>
      </w:r>
      <w:proofErr w:type="spellEnd"/>
      <w:r w:rsidRPr="007D5964">
        <w:rPr>
          <w:rFonts w:ascii="Times New Roman" w:hAnsi="Times New Roman" w:cs="Times New Roman"/>
          <w:sz w:val="24"/>
          <w:szCs w:val="24"/>
        </w:rPr>
        <w:t xml:space="preserve"> veya ideogramlar) şeklinde olmalıdır. </w:t>
      </w:r>
      <w:r w:rsidR="008B4C16">
        <w:rPr>
          <w:rFonts w:ascii="Times New Roman" w:hAnsi="Times New Roman" w:cs="Times New Roman"/>
          <w:sz w:val="24"/>
          <w:szCs w:val="24"/>
        </w:rPr>
        <w:t>Bunlar,</w:t>
      </w:r>
      <w:r w:rsidRPr="007D5964">
        <w:rPr>
          <w:rFonts w:ascii="Times New Roman" w:hAnsi="Times New Roman" w:cs="Times New Roman"/>
          <w:sz w:val="24"/>
          <w:szCs w:val="24"/>
        </w:rPr>
        <w:t xml:space="preserve"> </w:t>
      </w:r>
      <w:r w:rsidR="008B4C16">
        <w:rPr>
          <w:rFonts w:ascii="Times New Roman" w:hAnsi="Times New Roman" w:cs="Times New Roman"/>
          <w:sz w:val="24"/>
          <w:szCs w:val="24"/>
        </w:rPr>
        <w:t>kolayca</w:t>
      </w:r>
      <w:r w:rsidRPr="007D5964">
        <w:rPr>
          <w:rFonts w:ascii="Times New Roman" w:hAnsi="Times New Roman" w:cs="Times New Roman"/>
          <w:sz w:val="24"/>
          <w:szCs w:val="24"/>
        </w:rPr>
        <w:t xml:space="preserve"> görünür ve okunaklı olmalıdı</w:t>
      </w:r>
      <w:r w:rsidR="008B4C16">
        <w:rPr>
          <w:rFonts w:ascii="Times New Roman" w:hAnsi="Times New Roman" w:cs="Times New Roman"/>
          <w:sz w:val="24"/>
          <w:szCs w:val="24"/>
        </w:rPr>
        <w:t xml:space="preserve">r ve </w:t>
      </w:r>
      <w:proofErr w:type="spellStart"/>
      <w:r w:rsidR="008B4C16">
        <w:rPr>
          <w:rFonts w:ascii="Times New Roman" w:hAnsi="Times New Roman" w:cs="Times New Roman"/>
          <w:sz w:val="24"/>
          <w:szCs w:val="24"/>
        </w:rPr>
        <w:t>KKD’nin</w:t>
      </w:r>
      <w:proofErr w:type="spellEnd"/>
      <w:r w:rsidR="008B4C16">
        <w:rPr>
          <w:rFonts w:ascii="Times New Roman" w:hAnsi="Times New Roman" w:cs="Times New Roman"/>
          <w:sz w:val="24"/>
          <w:szCs w:val="24"/>
        </w:rPr>
        <w:t xml:space="preserve"> öngörülen kullanım</w:t>
      </w:r>
      <w:r w:rsidRPr="007D5964">
        <w:rPr>
          <w:rFonts w:ascii="Times New Roman" w:hAnsi="Times New Roman" w:cs="Times New Roman"/>
          <w:sz w:val="24"/>
          <w:szCs w:val="24"/>
        </w:rPr>
        <w:t xml:space="preserve"> ömrü boyunca </w:t>
      </w:r>
      <w:r w:rsidR="008B4C16">
        <w:rPr>
          <w:rFonts w:ascii="Times New Roman" w:hAnsi="Times New Roman" w:cs="Times New Roman"/>
          <w:sz w:val="24"/>
          <w:szCs w:val="24"/>
        </w:rPr>
        <w:t>kalıcı olmalıdır</w:t>
      </w:r>
      <w:r w:rsidRPr="007D5964">
        <w:rPr>
          <w:rFonts w:ascii="Times New Roman" w:hAnsi="Times New Roman" w:cs="Times New Roman"/>
          <w:sz w:val="24"/>
          <w:szCs w:val="24"/>
        </w:rPr>
        <w:t>. Ayrıca, herhangi bir yanlış anla</w:t>
      </w:r>
      <w:r w:rsidR="00F93DA1">
        <w:rPr>
          <w:rFonts w:ascii="Times New Roman" w:hAnsi="Times New Roman" w:cs="Times New Roman"/>
          <w:sz w:val="24"/>
          <w:szCs w:val="24"/>
        </w:rPr>
        <w:t>şıl</w:t>
      </w:r>
      <w:r w:rsidRPr="007D5964">
        <w:rPr>
          <w:rFonts w:ascii="Times New Roman" w:hAnsi="Times New Roman" w:cs="Times New Roman"/>
          <w:sz w:val="24"/>
          <w:szCs w:val="24"/>
        </w:rPr>
        <w:t>maya m</w:t>
      </w:r>
      <w:r w:rsidR="00F93DA1">
        <w:rPr>
          <w:rFonts w:ascii="Times New Roman" w:hAnsi="Times New Roman" w:cs="Times New Roman"/>
          <w:sz w:val="24"/>
          <w:szCs w:val="24"/>
        </w:rPr>
        <w:t>ahal</w:t>
      </w:r>
      <w:r w:rsidRPr="007D5964">
        <w:rPr>
          <w:rFonts w:ascii="Times New Roman" w:hAnsi="Times New Roman" w:cs="Times New Roman"/>
          <w:sz w:val="24"/>
          <w:szCs w:val="24"/>
        </w:rPr>
        <w:t xml:space="preserve"> vermeyecek şekilde bu işaretler anlaşılır, kesin ve tam olmalıdır. Özellikle, bu işaretler üzerinde yazılı bir ifade v</w:t>
      </w:r>
      <w:r w:rsidR="00F93DA1">
        <w:rPr>
          <w:rFonts w:ascii="Times New Roman" w:hAnsi="Times New Roman" w:cs="Times New Roman"/>
          <w:sz w:val="24"/>
          <w:szCs w:val="24"/>
        </w:rPr>
        <w:t>eya kelime bulunuyorsa, bunlar</w:t>
      </w:r>
      <w:r w:rsidRPr="007D5964">
        <w:rPr>
          <w:rFonts w:ascii="Times New Roman" w:hAnsi="Times New Roman" w:cs="Times New Roman"/>
          <w:sz w:val="24"/>
          <w:szCs w:val="24"/>
        </w:rPr>
        <w:t xml:space="preserve"> </w:t>
      </w:r>
      <w:proofErr w:type="spellStart"/>
      <w:r w:rsidR="00F93DA1">
        <w:rPr>
          <w:rFonts w:ascii="Times New Roman" w:hAnsi="Times New Roman" w:cs="Times New Roman"/>
          <w:sz w:val="24"/>
          <w:szCs w:val="24"/>
        </w:rPr>
        <w:t>KKD’nin</w:t>
      </w:r>
      <w:proofErr w:type="spellEnd"/>
      <w:r w:rsidRPr="007D5964">
        <w:rPr>
          <w:rFonts w:ascii="Times New Roman" w:hAnsi="Times New Roman" w:cs="Times New Roman"/>
          <w:sz w:val="24"/>
          <w:szCs w:val="24"/>
        </w:rPr>
        <w:t xml:space="preserve"> kullanılacağı </w:t>
      </w:r>
      <w:r w:rsidR="00F93DA1">
        <w:rPr>
          <w:rFonts w:ascii="Times New Roman" w:hAnsi="Times New Roman" w:cs="Times New Roman"/>
          <w:sz w:val="24"/>
          <w:szCs w:val="24"/>
        </w:rPr>
        <w:t>devletin</w:t>
      </w:r>
      <w:r w:rsidRPr="007D5964">
        <w:rPr>
          <w:rFonts w:ascii="Times New Roman" w:hAnsi="Times New Roman" w:cs="Times New Roman"/>
          <w:sz w:val="24"/>
          <w:szCs w:val="24"/>
        </w:rPr>
        <w:t xml:space="preserve"> resmi dil veya dillerinde olmalıdır.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KKD</w:t>
      </w:r>
      <w:r w:rsidR="00F93DA1">
        <w:rPr>
          <w:rFonts w:ascii="Times New Roman" w:hAnsi="Times New Roman" w:cs="Times New Roman"/>
          <w:sz w:val="24"/>
          <w:szCs w:val="24"/>
        </w:rPr>
        <w:t>,</w:t>
      </w:r>
      <w:r w:rsidRPr="007D5964">
        <w:rPr>
          <w:rFonts w:ascii="Times New Roman" w:hAnsi="Times New Roman" w:cs="Times New Roman"/>
          <w:sz w:val="24"/>
          <w:szCs w:val="24"/>
        </w:rPr>
        <w:t xml:space="preserve"> gerekli işaretlerin tamamının veya bir kısmının konulamayacağı kadar küçük</w:t>
      </w:r>
      <w:r w:rsidR="00F93DA1">
        <w:rPr>
          <w:rFonts w:ascii="Times New Roman" w:hAnsi="Times New Roman" w:cs="Times New Roman"/>
          <w:sz w:val="24"/>
          <w:szCs w:val="24"/>
        </w:rPr>
        <w:t xml:space="preserve"> olduğu durumda,</w:t>
      </w:r>
      <w:r w:rsidRPr="007D5964">
        <w:rPr>
          <w:rFonts w:ascii="Times New Roman" w:hAnsi="Times New Roman" w:cs="Times New Roman"/>
          <w:sz w:val="24"/>
          <w:szCs w:val="24"/>
        </w:rPr>
        <w:t xml:space="preserve"> buna ait açıklayıcı bilgi, ambalaj üzerinde ve kullanım kılavuzunda bulunmalıdır.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Pr="007D5964">
        <w:rPr>
          <w:rFonts w:ascii="Times New Roman" w:hAnsi="Times New Roman" w:cs="Times New Roman"/>
          <w:sz w:val="24"/>
          <w:szCs w:val="24"/>
        </w:rPr>
        <w:t xml:space="preserve">.13. Kullanıcının Görülmesini Sağlayan </w:t>
      </w:r>
      <w:proofErr w:type="spellStart"/>
      <w:r w:rsidRPr="007D5964">
        <w:rPr>
          <w:rFonts w:ascii="Times New Roman" w:hAnsi="Times New Roman" w:cs="Times New Roman"/>
          <w:sz w:val="24"/>
          <w:szCs w:val="24"/>
        </w:rPr>
        <w:t>KKD’ler</w:t>
      </w:r>
      <w:proofErr w:type="spellEnd"/>
    </w:p>
    <w:p w:rsid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C73CB">
        <w:rPr>
          <w:rFonts w:ascii="Times New Roman" w:hAnsi="Times New Roman" w:cs="Times New Roman"/>
          <w:sz w:val="24"/>
          <w:szCs w:val="24"/>
        </w:rPr>
        <w:t xml:space="preserve">Kullanıcının görülebilmesinin gerektiği koşullarda kullanılacak giyilebilen KKD, </w:t>
      </w:r>
      <w:proofErr w:type="spellStart"/>
      <w:r w:rsidRPr="00AC73CB">
        <w:rPr>
          <w:rFonts w:ascii="Times New Roman" w:hAnsi="Times New Roman" w:cs="Times New Roman"/>
          <w:sz w:val="24"/>
          <w:szCs w:val="24"/>
        </w:rPr>
        <w:t>fotometrik</w:t>
      </w:r>
      <w:proofErr w:type="spellEnd"/>
      <w:r w:rsidRPr="00AC73CB">
        <w:rPr>
          <w:rFonts w:ascii="Times New Roman" w:hAnsi="Times New Roman" w:cs="Times New Roman"/>
          <w:sz w:val="24"/>
          <w:szCs w:val="24"/>
        </w:rPr>
        <w:t xml:space="preserve"> ve </w:t>
      </w:r>
      <w:proofErr w:type="spellStart"/>
      <w:r w:rsidRPr="00AC73CB">
        <w:rPr>
          <w:rFonts w:ascii="Times New Roman" w:hAnsi="Times New Roman" w:cs="Times New Roman"/>
          <w:sz w:val="24"/>
          <w:szCs w:val="24"/>
        </w:rPr>
        <w:t>kolorimetrik</w:t>
      </w:r>
      <w:proofErr w:type="spellEnd"/>
      <w:r w:rsidRPr="00AC73CB">
        <w:rPr>
          <w:rFonts w:ascii="Times New Roman" w:hAnsi="Times New Roman" w:cs="Times New Roman"/>
          <w:sz w:val="24"/>
          <w:szCs w:val="24"/>
        </w:rPr>
        <w:t xml:space="preserve"> özelliklere sahip, yeterli şiddette görülebilir ışık yayan veya yansıtan, uygun pozisyonda yerleştirilmiş bir veya daha fazla donanıma sahip olmalıdır.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Pr="007D5964">
        <w:rPr>
          <w:rFonts w:ascii="Times New Roman" w:hAnsi="Times New Roman" w:cs="Times New Roman"/>
          <w:sz w:val="24"/>
          <w:szCs w:val="24"/>
        </w:rPr>
        <w:t xml:space="preserve">.14. Birden Fazla Riske Karşı Kullanılan </w:t>
      </w:r>
      <w:proofErr w:type="spellStart"/>
      <w:r w:rsidRPr="007D5964">
        <w:rPr>
          <w:rFonts w:ascii="Times New Roman" w:hAnsi="Times New Roman" w:cs="Times New Roman"/>
          <w:sz w:val="24"/>
          <w:szCs w:val="24"/>
        </w:rPr>
        <w:t>KKD’ler</w:t>
      </w:r>
      <w:proofErr w:type="spellEnd"/>
    </w:p>
    <w:p w:rsidR="007D5964" w:rsidRPr="007D5964" w:rsidRDefault="007D5964" w:rsidP="00916F93">
      <w:pPr>
        <w:spacing w:after="0" w:line="240" w:lineRule="auto"/>
        <w:ind w:firstLine="708"/>
        <w:jc w:val="both"/>
        <w:rPr>
          <w:rFonts w:ascii="Times New Roman" w:hAnsi="Times New Roman" w:cs="Times New Roman"/>
          <w:sz w:val="24"/>
          <w:szCs w:val="24"/>
        </w:rPr>
      </w:pPr>
      <w:r w:rsidRPr="007D5964">
        <w:rPr>
          <w:rFonts w:ascii="Times New Roman" w:hAnsi="Times New Roman" w:cs="Times New Roman"/>
          <w:sz w:val="24"/>
          <w:szCs w:val="24"/>
        </w:rPr>
        <w:t xml:space="preserve">Kullanıcıyı, aynı anda birden fazla olası riske karşı korumak üzere tasarlanmış </w:t>
      </w:r>
      <w:proofErr w:type="spellStart"/>
      <w:r w:rsidRPr="007D5964">
        <w:rPr>
          <w:rFonts w:ascii="Times New Roman" w:hAnsi="Times New Roman" w:cs="Times New Roman"/>
          <w:sz w:val="24"/>
          <w:szCs w:val="24"/>
        </w:rPr>
        <w:t>KKD’ler</w:t>
      </w:r>
      <w:proofErr w:type="spellEnd"/>
      <w:r w:rsidRPr="007D5964">
        <w:rPr>
          <w:rFonts w:ascii="Times New Roman" w:hAnsi="Times New Roman" w:cs="Times New Roman"/>
          <w:sz w:val="24"/>
          <w:szCs w:val="24"/>
        </w:rPr>
        <w:t xml:space="preserve">, özellikle bu risklerin her birine ait temel </w:t>
      </w:r>
      <w:r w:rsidR="00570BFA">
        <w:rPr>
          <w:rFonts w:ascii="Times New Roman" w:hAnsi="Times New Roman" w:cs="Times New Roman"/>
          <w:sz w:val="24"/>
          <w:szCs w:val="24"/>
        </w:rPr>
        <w:t xml:space="preserve">sağlık ve güvenlik </w:t>
      </w:r>
      <w:r w:rsidRPr="007D5964">
        <w:rPr>
          <w:rFonts w:ascii="Times New Roman" w:hAnsi="Times New Roman" w:cs="Times New Roman"/>
          <w:sz w:val="24"/>
          <w:szCs w:val="24"/>
        </w:rPr>
        <w:t>gerekleri</w:t>
      </w:r>
      <w:r w:rsidR="00570BFA">
        <w:rPr>
          <w:rFonts w:ascii="Times New Roman" w:hAnsi="Times New Roman" w:cs="Times New Roman"/>
          <w:sz w:val="24"/>
          <w:szCs w:val="24"/>
        </w:rPr>
        <w:t>ni karşılayaca</w:t>
      </w:r>
      <w:r w:rsidRPr="007D5964">
        <w:rPr>
          <w:rFonts w:ascii="Times New Roman" w:hAnsi="Times New Roman" w:cs="Times New Roman"/>
          <w:sz w:val="24"/>
          <w:szCs w:val="24"/>
        </w:rPr>
        <w:t>k şekilde tasarlanarak imal edilmelidir.</w:t>
      </w:r>
    </w:p>
    <w:p w:rsidR="007D5964" w:rsidRPr="007D5964" w:rsidRDefault="007D5964" w:rsidP="007D596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Pr="007D5964">
        <w:rPr>
          <w:rFonts w:ascii="Times New Roman" w:hAnsi="Times New Roman" w:cs="Times New Roman"/>
          <w:b/>
          <w:sz w:val="24"/>
          <w:szCs w:val="24"/>
        </w:rPr>
        <w:t>3. Belirli Riskler İçin İlave Gereksinimler</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3.1. Mekanik Etkilere Karşı Korunma</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3.1.1. Düşen ya da Fırlayan Parçaların Çarpması ve Bir Engelle Çarpışma</w:t>
      </w:r>
    </w:p>
    <w:p w:rsidR="007D5964" w:rsidRPr="007D5964" w:rsidRDefault="007D5964" w:rsidP="007D59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D5964">
        <w:rPr>
          <w:rFonts w:ascii="Times New Roman" w:hAnsi="Times New Roman" w:cs="Times New Roman"/>
          <w:sz w:val="24"/>
          <w:szCs w:val="24"/>
        </w:rPr>
        <w:t xml:space="preserve">Bu tip tehlikeler için uygun KKD, çarpma sonucu meydana gelebilecek yaralanmaya engel olmak amacıyla, özellikle korunan kısmın zarar görmesini (kırılmasını, delinmesini, ezilmesini vb.) önleyecek düzeyde darbe emici nitelikte olmalıdır. Bu tip </w:t>
      </w:r>
      <w:proofErr w:type="spellStart"/>
      <w:r w:rsidRPr="007D5964">
        <w:rPr>
          <w:rFonts w:ascii="Times New Roman" w:hAnsi="Times New Roman" w:cs="Times New Roman"/>
          <w:sz w:val="24"/>
          <w:szCs w:val="24"/>
        </w:rPr>
        <w:t>KKD’ler</w:t>
      </w:r>
      <w:proofErr w:type="spellEnd"/>
      <w:r w:rsidRPr="007D5964">
        <w:rPr>
          <w:rFonts w:ascii="Times New Roman" w:hAnsi="Times New Roman" w:cs="Times New Roman"/>
          <w:sz w:val="24"/>
          <w:szCs w:val="24"/>
        </w:rPr>
        <w:t>, bir yandan mümkün olan en üst düzeyde korumayı sağlamalı, diğer yandan, darbe emici donanımın ağırlığı ve boyutları, öngörülen kullanım süresince etkin kullanımı engellemeyecek düzeyde olmalıdır.</w:t>
      </w:r>
    </w:p>
    <w:p w:rsidR="00761BE6" w:rsidRPr="001862BE" w:rsidRDefault="001F40DA" w:rsidP="001F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61BE6" w:rsidRPr="001862BE">
        <w:rPr>
          <w:rFonts w:ascii="Times New Roman" w:hAnsi="Times New Roman" w:cs="Times New Roman"/>
          <w:sz w:val="24"/>
          <w:szCs w:val="24"/>
        </w:rPr>
        <w:t>3.1.2. Düşmeler</w:t>
      </w:r>
    </w:p>
    <w:p w:rsidR="00761BE6" w:rsidRPr="001F40DA" w:rsidRDefault="001F40DA" w:rsidP="001F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61BE6" w:rsidRPr="001862BE">
        <w:rPr>
          <w:rFonts w:ascii="Times New Roman" w:hAnsi="Times New Roman" w:cs="Times New Roman"/>
          <w:sz w:val="24"/>
          <w:szCs w:val="24"/>
        </w:rPr>
        <w:t>3.1.2.1. Kayma Sonucu Meydana Gelen Düşmelerin Önlenmesi</w:t>
      </w:r>
    </w:p>
    <w:p w:rsidR="00761BE6" w:rsidRPr="001862BE" w:rsidRDefault="001F40DA" w:rsidP="001F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761BE6" w:rsidRPr="001862BE">
        <w:rPr>
          <w:rFonts w:ascii="Times New Roman" w:hAnsi="Times New Roman" w:cs="Times New Roman"/>
          <w:sz w:val="24"/>
          <w:szCs w:val="24"/>
        </w:rPr>
        <w:t xml:space="preserve">Kaymayı önlemek için tasarlanmış ayakkabının dış tabanı, </w:t>
      </w:r>
      <w:r>
        <w:rPr>
          <w:rFonts w:ascii="Times New Roman" w:hAnsi="Times New Roman" w:cs="Times New Roman"/>
          <w:sz w:val="24"/>
          <w:szCs w:val="24"/>
        </w:rPr>
        <w:t xml:space="preserve">basılacak </w:t>
      </w:r>
      <w:r w:rsidR="00761BE6" w:rsidRPr="001862BE">
        <w:rPr>
          <w:rFonts w:ascii="Times New Roman" w:hAnsi="Times New Roman" w:cs="Times New Roman"/>
          <w:sz w:val="24"/>
          <w:szCs w:val="24"/>
        </w:rPr>
        <w:t>yüz</w:t>
      </w:r>
      <w:r>
        <w:rPr>
          <w:rFonts w:ascii="Times New Roman" w:hAnsi="Times New Roman" w:cs="Times New Roman"/>
          <w:sz w:val="24"/>
          <w:szCs w:val="24"/>
        </w:rPr>
        <w:t>e</w:t>
      </w:r>
      <w:r w:rsidR="00761BE6" w:rsidRPr="001862BE">
        <w:rPr>
          <w:rFonts w:ascii="Times New Roman" w:hAnsi="Times New Roman" w:cs="Times New Roman"/>
          <w:sz w:val="24"/>
          <w:szCs w:val="24"/>
        </w:rPr>
        <w:t>yin durumu ve yapısı göz önüne alınarak yeterli tutunma</w:t>
      </w:r>
      <w:r w:rsidR="002D78C6">
        <w:rPr>
          <w:rFonts w:ascii="Times New Roman" w:hAnsi="Times New Roman" w:cs="Times New Roman"/>
          <w:sz w:val="24"/>
          <w:szCs w:val="24"/>
        </w:rPr>
        <w:t>yı</w:t>
      </w:r>
      <w:r w:rsidR="00761BE6" w:rsidRPr="001862BE">
        <w:rPr>
          <w:rFonts w:ascii="Times New Roman" w:hAnsi="Times New Roman" w:cs="Times New Roman"/>
          <w:sz w:val="24"/>
          <w:szCs w:val="24"/>
        </w:rPr>
        <w:t xml:space="preserve"> sağlamak için tasarlanmalı ve üretilmeli ya da ek elemanlar ile </w:t>
      </w:r>
      <w:r>
        <w:rPr>
          <w:rFonts w:ascii="Times New Roman" w:hAnsi="Times New Roman" w:cs="Times New Roman"/>
          <w:sz w:val="24"/>
          <w:szCs w:val="24"/>
        </w:rPr>
        <w:t>takviye edilmelidir</w:t>
      </w:r>
      <w:r w:rsidR="00761BE6" w:rsidRPr="001862BE">
        <w:rPr>
          <w:rFonts w:ascii="Times New Roman" w:hAnsi="Times New Roman" w:cs="Times New Roman"/>
          <w:sz w:val="24"/>
          <w:szCs w:val="24"/>
        </w:rPr>
        <w:t>.</w:t>
      </w:r>
    </w:p>
    <w:p w:rsidR="00761BE6" w:rsidRPr="001862BE" w:rsidRDefault="001F40DA" w:rsidP="001700C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61BE6" w:rsidRPr="001862BE">
        <w:rPr>
          <w:rFonts w:ascii="Times New Roman" w:hAnsi="Times New Roman" w:cs="Times New Roman"/>
          <w:sz w:val="24"/>
          <w:szCs w:val="24"/>
        </w:rPr>
        <w:t>3.1.2.2. Yüksekten Düşmelerin Önlenmesi</w:t>
      </w:r>
    </w:p>
    <w:p w:rsidR="00884D9B" w:rsidRDefault="001F40DA" w:rsidP="001700C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61BE6" w:rsidRPr="001862BE">
        <w:rPr>
          <w:rFonts w:ascii="Times New Roman" w:hAnsi="Times New Roman" w:cs="Times New Roman"/>
          <w:sz w:val="24"/>
          <w:szCs w:val="24"/>
        </w:rPr>
        <w:t xml:space="preserve">Yüksekten düşmeleri veya yüksekten düşmelerin etkilerini önlemeye yönelik KKD, güvenli bir dış </w:t>
      </w:r>
      <w:proofErr w:type="spellStart"/>
      <w:r w:rsidR="00761BE6" w:rsidRPr="001862BE">
        <w:rPr>
          <w:rFonts w:ascii="Times New Roman" w:hAnsi="Times New Roman" w:cs="Times New Roman"/>
          <w:sz w:val="24"/>
          <w:szCs w:val="24"/>
        </w:rPr>
        <w:t>ankraj</w:t>
      </w:r>
      <w:proofErr w:type="spellEnd"/>
      <w:r w:rsidR="00761BE6" w:rsidRPr="001862BE">
        <w:rPr>
          <w:rFonts w:ascii="Times New Roman" w:hAnsi="Times New Roman" w:cs="Times New Roman"/>
          <w:sz w:val="24"/>
          <w:szCs w:val="24"/>
        </w:rPr>
        <w:t xml:space="preserve"> noktasına bağlanabilen bağlantı sistemi ve vücut emniyet kemeri tertibatı içermelidir. Frenleme kuvveti kullanıcıda fiziksel hasar</w:t>
      </w:r>
      <w:r>
        <w:rPr>
          <w:rFonts w:ascii="Times New Roman" w:hAnsi="Times New Roman" w:cs="Times New Roman"/>
          <w:sz w:val="24"/>
          <w:szCs w:val="24"/>
        </w:rPr>
        <w:t>d</w:t>
      </w:r>
      <w:r w:rsidR="00761BE6" w:rsidRPr="001862BE">
        <w:rPr>
          <w:rFonts w:ascii="Times New Roman" w:hAnsi="Times New Roman" w:cs="Times New Roman"/>
          <w:sz w:val="24"/>
          <w:szCs w:val="24"/>
        </w:rPr>
        <w:t xml:space="preserve">a veya herhangi bir KKD elemanının kopması veya yırtılmasında kullanıcının düşmesine neden olacak sınır değere ulaşmazken, öngörülen kullanım koşullarında, kullanıcıların engellerle çarpışmasını önlemek için dikey düşme mesafesini en aza indirecek şekilde </w:t>
      </w:r>
      <w:r>
        <w:rPr>
          <w:rFonts w:ascii="Times New Roman" w:hAnsi="Times New Roman" w:cs="Times New Roman"/>
          <w:sz w:val="24"/>
          <w:szCs w:val="24"/>
        </w:rPr>
        <w:t>tasarlanmalı</w:t>
      </w:r>
      <w:r w:rsidR="00761BE6" w:rsidRPr="001862BE">
        <w:rPr>
          <w:rFonts w:ascii="Times New Roman" w:hAnsi="Times New Roman" w:cs="Times New Roman"/>
          <w:sz w:val="24"/>
          <w:szCs w:val="24"/>
        </w:rPr>
        <w:t xml:space="preserve"> ve üretilmelidir.</w:t>
      </w:r>
    </w:p>
    <w:p w:rsidR="00761BE6" w:rsidRPr="00884D9B" w:rsidRDefault="00884D9B" w:rsidP="001700C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61BE6" w:rsidRPr="001862BE">
        <w:rPr>
          <w:rFonts w:ascii="Times New Roman" w:hAnsi="Times New Roman" w:cs="Times New Roman"/>
          <w:sz w:val="24"/>
          <w:szCs w:val="24"/>
        </w:rPr>
        <w:t>Bu tür KKD ayrıca, frenlemeden sonra, kullanıcının gerektiğinde yardım bekleyebileceği uygun bir pozisyonda kalmasını sağlamalıdır.</w:t>
      </w:r>
    </w:p>
    <w:p w:rsidR="00761BE6" w:rsidRPr="001700C1" w:rsidRDefault="00884D9B"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t>Kullanım kılavuzu</w:t>
      </w:r>
      <w:r w:rsidR="00761BE6" w:rsidRPr="001700C1">
        <w:rPr>
          <w:rFonts w:ascii="Times New Roman" w:hAnsi="Times New Roman" w:cs="Times New Roman"/>
          <w:sz w:val="24"/>
          <w:szCs w:val="24"/>
        </w:rPr>
        <w:t>, özellikle şu hususlara ilişkin tüm ilgili bilgileri belirtmelidir:</w:t>
      </w:r>
    </w:p>
    <w:p w:rsidR="00761BE6" w:rsidRPr="001700C1" w:rsidRDefault="005306A7"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 xml:space="preserve"> </w:t>
      </w:r>
      <w:r w:rsidRPr="001700C1">
        <w:rPr>
          <w:rFonts w:ascii="Times New Roman" w:hAnsi="Times New Roman" w:cs="Times New Roman"/>
          <w:sz w:val="24"/>
          <w:szCs w:val="24"/>
        </w:rPr>
        <w:tab/>
        <w:t xml:space="preserve">a) </w:t>
      </w:r>
      <w:r w:rsidR="00761BE6" w:rsidRPr="001700C1">
        <w:rPr>
          <w:rFonts w:ascii="Times New Roman" w:hAnsi="Times New Roman" w:cs="Times New Roman"/>
          <w:sz w:val="24"/>
          <w:szCs w:val="24"/>
        </w:rPr>
        <w:t xml:space="preserve">Güvenli </w:t>
      </w:r>
      <w:r w:rsidR="00884D9B" w:rsidRPr="001700C1">
        <w:rPr>
          <w:rFonts w:ascii="Times New Roman" w:hAnsi="Times New Roman" w:cs="Times New Roman"/>
          <w:sz w:val="24"/>
          <w:szCs w:val="24"/>
        </w:rPr>
        <w:t xml:space="preserve">bir </w:t>
      </w:r>
      <w:r w:rsidR="00761BE6" w:rsidRPr="001700C1">
        <w:rPr>
          <w:rFonts w:ascii="Times New Roman" w:hAnsi="Times New Roman" w:cs="Times New Roman"/>
          <w:sz w:val="24"/>
          <w:szCs w:val="24"/>
        </w:rPr>
        <w:t xml:space="preserve">dış </w:t>
      </w:r>
      <w:proofErr w:type="spellStart"/>
      <w:r w:rsidR="00761BE6" w:rsidRPr="001700C1">
        <w:rPr>
          <w:rFonts w:ascii="Times New Roman" w:hAnsi="Times New Roman" w:cs="Times New Roman"/>
          <w:sz w:val="24"/>
          <w:szCs w:val="24"/>
        </w:rPr>
        <w:t>ankraj</w:t>
      </w:r>
      <w:proofErr w:type="spellEnd"/>
      <w:r w:rsidR="00761BE6" w:rsidRPr="001700C1">
        <w:rPr>
          <w:rFonts w:ascii="Times New Roman" w:hAnsi="Times New Roman" w:cs="Times New Roman"/>
          <w:sz w:val="24"/>
          <w:szCs w:val="24"/>
        </w:rPr>
        <w:t xml:space="preserve"> noktası için </w:t>
      </w:r>
      <w:r w:rsidR="00884D9B" w:rsidRPr="001700C1">
        <w:rPr>
          <w:rFonts w:ascii="Times New Roman" w:hAnsi="Times New Roman" w:cs="Times New Roman"/>
          <w:sz w:val="24"/>
          <w:szCs w:val="24"/>
        </w:rPr>
        <w:t>aranan</w:t>
      </w:r>
      <w:r w:rsidR="00761BE6" w:rsidRPr="001700C1">
        <w:rPr>
          <w:rFonts w:ascii="Times New Roman" w:hAnsi="Times New Roman" w:cs="Times New Roman"/>
          <w:sz w:val="24"/>
          <w:szCs w:val="24"/>
        </w:rPr>
        <w:t xml:space="preserve"> nitelikler ve kullanıcını</w:t>
      </w:r>
      <w:r w:rsidR="00884D9B" w:rsidRPr="001700C1">
        <w:rPr>
          <w:rFonts w:ascii="Times New Roman" w:hAnsi="Times New Roman" w:cs="Times New Roman"/>
          <w:sz w:val="24"/>
          <w:szCs w:val="24"/>
        </w:rPr>
        <w:t>n altındaki</w:t>
      </w:r>
      <w:r w:rsidR="00761BE6" w:rsidRPr="001700C1">
        <w:rPr>
          <w:rFonts w:ascii="Times New Roman" w:hAnsi="Times New Roman" w:cs="Times New Roman"/>
          <w:sz w:val="24"/>
          <w:szCs w:val="24"/>
        </w:rPr>
        <w:t xml:space="preserve"> </w:t>
      </w:r>
      <w:r w:rsidR="00884D9B" w:rsidRPr="001700C1">
        <w:rPr>
          <w:rFonts w:ascii="Times New Roman" w:hAnsi="Times New Roman" w:cs="Times New Roman"/>
          <w:sz w:val="24"/>
          <w:szCs w:val="24"/>
        </w:rPr>
        <w:t>asgari dikey mesafe,</w:t>
      </w:r>
    </w:p>
    <w:p w:rsidR="00761BE6" w:rsidRPr="001700C1" w:rsidRDefault="0063493A" w:rsidP="001700C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306A7" w:rsidRPr="001700C1">
        <w:rPr>
          <w:rFonts w:ascii="Times New Roman" w:hAnsi="Times New Roman" w:cs="Times New Roman"/>
          <w:sz w:val="24"/>
          <w:szCs w:val="24"/>
        </w:rPr>
        <w:t xml:space="preserve">b) </w:t>
      </w:r>
      <w:r w:rsidR="00761BE6" w:rsidRPr="001700C1">
        <w:rPr>
          <w:rFonts w:ascii="Times New Roman" w:hAnsi="Times New Roman" w:cs="Times New Roman"/>
          <w:sz w:val="24"/>
          <w:szCs w:val="24"/>
        </w:rPr>
        <w:t xml:space="preserve">Vücut </w:t>
      </w:r>
      <w:r w:rsidR="00884D9B" w:rsidRPr="001700C1">
        <w:rPr>
          <w:rFonts w:ascii="Times New Roman" w:hAnsi="Times New Roman" w:cs="Times New Roman"/>
          <w:sz w:val="24"/>
          <w:szCs w:val="24"/>
        </w:rPr>
        <w:t>emniyet kemeri tertibatının</w:t>
      </w:r>
      <w:r w:rsidR="00761BE6" w:rsidRPr="001700C1">
        <w:rPr>
          <w:rFonts w:ascii="Times New Roman" w:hAnsi="Times New Roman" w:cs="Times New Roman"/>
          <w:sz w:val="24"/>
          <w:szCs w:val="24"/>
        </w:rPr>
        <w:t xml:space="preserve"> </w:t>
      </w:r>
      <w:r w:rsidR="00884D9B" w:rsidRPr="001700C1">
        <w:rPr>
          <w:rFonts w:ascii="Times New Roman" w:hAnsi="Times New Roman" w:cs="Times New Roman"/>
          <w:sz w:val="24"/>
          <w:szCs w:val="24"/>
        </w:rPr>
        <w:t>kuşanılması</w:t>
      </w:r>
      <w:r w:rsidR="00761BE6" w:rsidRPr="001700C1">
        <w:rPr>
          <w:rFonts w:ascii="Times New Roman" w:hAnsi="Times New Roman" w:cs="Times New Roman"/>
          <w:sz w:val="24"/>
          <w:szCs w:val="24"/>
        </w:rPr>
        <w:t xml:space="preserve"> ve güvenli </w:t>
      </w:r>
      <w:r w:rsidR="00884D9B" w:rsidRPr="001700C1">
        <w:rPr>
          <w:rFonts w:ascii="Times New Roman" w:hAnsi="Times New Roman" w:cs="Times New Roman"/>
          <w:sz w:val="24"/>
          <w:szCs w:val="24"/>
        </w:rPr>
        <w:t xml:space="preserve">bir </w:t>
      </w:r>
      <w:r w:rsidR="00761BE6" w:rsidRPr="001700C1">
        <w:rPr>
          <w:rFonts w:ascii="Times New Roman" w:hAnsi="Times New Roman" w:cs="Times New Roman"/>
          <w:sz w:val="24"/>
          <w:szCs w:val="24"/>
        </w:rPr>
        <w:t xml:space="preserve">dış </w:t>
      </w:r>
      <w:proofErr w:type="spellStart"/>
      <w:r w:rsidR="00761BE6" w:rsidRPr="001700C1">
        <w:rPr>
          <w:rFonts w:ascii="Times New Roman" w:hAnsi="Times New Roman" w:cs="Times New Roman"/>
          <w:sz w:val="24"/>
          <w:szCs w:val="24"/>
        </w:rPr>
        <w:t>ankraj</w:t>
      </w:r>
      <w:proofErr w:type="spellEnd"/>
      <w:r w:rsidR="00761BE6" w:rsidRPr="001700C1">
        <w:rPr>
          <w:rFonts w:ascii="Times New Roman" w:hAnsi="Times New Roman" w:cs="Times New Roman"/>
          <w:sz w:val="24"/>
          <w:szCs w:val="24"/>
        </w:rPr>
        <w:t xml:space="preserve"> noktası </w:t>
      </w:r>
      <w:r w:rsidR="00884D9B" w:rsidRPr="001700C1">
        <w:rPr>
          <w:rFonts w:ascii="Times New Roman" w:hAnsi="Times New Roman" w:cs="Times New Roman"/>
          <w:sz w:val="24"/>
          <w:szCs w:val="24"/>
        </w:rPr>
        <w:t>uygun bir şekilde bağlanması.</w:t>
      </w:r>
    </w:p>
    <w:p w:rsidR="00761BE6" w:rsidRPr="001700C1" w:rsidRDefault="004E0107"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3.1.3. Mekanik Titreşim</w:t>
      </w:r>
    </w:p>
    <w:p w:rsidR="00761BE6" w:rsidRPr="001700C1" w:rsidRDefault="004E0107"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Mekanik titreşimin etkilerini önlemek için tasarlanmış KKD, vücudun risk altında kalan bölümünde, zararlı titreşim bileşenlerinde yeterli düzeyde azalmayı sağlayabilecek kapasitede olmalıdır.</w:t>
      </w:r>
    </w:p>
    <w:p w:rsidR="00761BE6" w:rsidRPr="001700C1" w:rsidRDefault="004E0107"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 xml:space="preserve">3.2. Vücudun </w:t>
      </w:r>
      <w:r w:rsidRPr="001700C1">
        <w:rPr>
          <w:rFonts w:ascii="Times New Roman" w:hAnsi="Times New Roman" w:cs="Times New Roman"/>
          <w:sz w:val="24"/>
          <w:szCs w:val="24"/>
        </w:rPr>
        <w:t>Herhangi Bir Kısmının</w:t>
      </w:r>
      <w:r w:rsidR="00761BE6" w:rsidRPr="001700C1">
        <w:rPr>
          <w:rFonts w:ascii="Times New Roman" w:hAnsi="Times New Roman" w:cs="Times New Roman"/>
          <w:sz w:val="24"/>
          <w:szCs w:val="24"/>
        </w:rPr>
        <w:t xml:space="preserve"> Statik Baskıya Ka</w:t>
      </w:r>
      <w:r w:rsidRPr="001700C1">
        <w:rPr>
          <w:rFonts w:ascii="Times New Roman" w:hAnsi="Times New Roman" w:cs="Times New Roman"/>
          <w:sz w:val="24"/>
          <w:szCs w:val="24"/>
        </w:rPr>
        <w:t>rş</w:t>
      </w:r>
      <w:r w:rsidR="00761BE6" w:rsidRPr="001700C1">
        <w:rPr>
          <w:rFonts w:ascii="Times New Roman" w:hAnsi="Times New Roman" w:cs="Times New Roman"/>
          <w:sz w:val="24"/>
          <w:szCs w:val="24"/>
        </w:rPr>
        <w:t>ı Korunması</w:t>
      </w:r>
    </w:p>
    <w:p w:rsidR="00761BE6" w:rsidRPr="001700C1" w:rsidRDefault="004E0107"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 xml:space="preserve">Vücudun </w:t>
      </w:r>
      <w:r w:rsidRPr="001700C1">
        <w:rPr>
          <w:rFonts w:ascii="Times New Roman" w:hAnsi="Times New Roman" w:cs="Times New Roman"/>
          <w:sz w:val="24"/>
          <w:szCs w:val="24"/>
        </w:rPr>
        <w:t xml:space="preserve">herhangi </w:t>
      </w:r>
      <w:r w:rsidR="00761BE6" w:rsidRPr="001700C1">
        <w:rPr>
          <w:rFonts w:ascii="Times New Roman" w:hAnsi="Times New Roman" w:cs="Times New Roman"/>
          <w:sz w:val="24"/>
          <w:szCs w:val="24"/>
        </w:rPr>
        <w:t xml:space="preserve">bir </w:t>
      </w:r>
      <w:r w:rsidR="00647604" w:rsidRPr="001700C1">
        <w:rPr>
          <w:rFonts w:ascii="Times New Roman" w:hAnsi="Times New Roman" w:cs="Times New Roman"/>
          <w:sz w:val="24"/>
          <w:szCs w:val="24"/>
        </w:rPr>
        <w:t>kısmını</w:t>
      </w:r>
      <w:r w:rsidR="00761BE6" w:rsidRPr="001700C1">
        <w:rPr>
          <w:rFonts w:ascii="Times New Roman" w:hAnsi="Times New Roman" w:cs="Times New Roman"/>
          <w:sz w:val="24"/>
          <w:szCs w:val="24"/>
        </w:rPr>
        <w:t xml:space="preserve"> statik </w:t>
      </w:r>
      <w:r w:rsidR="00A45648" w:rsidRPr="001700C1">
        <w:rPr>
          <w:rFonts w:ascii="Times New Roman" w:hAnsi="Times New Roman" w:cs="Times New Roman"/>
          <w:sz w:val="24"/>
          <w:szCs w:val="24"/>
        </w:rPr>
        <w:t>baskı</w:t>
      </w:r>
      <w:r w:rsidR="00761BE6" w:rsidRPr="001700C1">
        <w:rPr>
          <w:rFonts w:ascii="Times New Roman" w:hAnsi="Times New Roman" w:cs="Times New Roman"/>
          <w:sz w:val="24"/>
          <w:szCs w:val="24"/>
        </w:rPr>
        <w:t xml:space="preserve"> gerilimine karşı korumak için tasarlanmış KKD, kronik </w:t>
      </w:r>
      <w:proofErr w:type="gramStart"/>
      <w:r w:rsidR="00761BE6" w:rsidRPr="001700C1">
        <w:rPr>
          <w:rFonts w:ascii="Times New Roman" w:hAnsi="Times New Roman" w:cs="Times New Roman"/>
          <w:sz w:val="24"/>
          <w:szCs w:val="24"/>
        </w:rPr>
        <w:t>şikayetleri</w:t>
      </w:r>
      <w:proofErr w:type="gramEnd"/>
      <w:r w:rsidR="00761BE6" w:rsidRPr="001700C1">
        <w:rPr>
          <w:rFonts w:ascii="Times New Roman" w:hAnsi="Times New Roman" w:cs="Times New Roman"/>
          <w:sz w:val="24"/>
          <w:szCs w:val="24"/>
        </w:rPr>
        <w:t xml:space="preserve"> ve ciddi yaralanmayı önlemek için baskı etkisini yeteri kadar azaltabilecek kapasitede olmalıdır.</w:t>
      </w:r>
    </w:p>
    <w:p w:rsidR="00761BE6" w:rsidRPr="001700C1" w:rsidRDefault="004E0107"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3.3. Mekanik Yaralanmalara Karşı Korunma</w:t>
      </w:r>
    </w:p>
    <w:p w:rsidR="00761BE6" w:rsidRPr="001700C1" w:rsidRDefault="00F63DC0"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t xml:space="preserve">Sıyrılma, delinme, kesilme ve sıkışma gibi yüzeysel yaralanmalara karşı, vücut bölümlerini korumak için tasarlanmış KKD materyali ve diğer parçaları, öngörülen kullanım koşulları altında yeterince dayanıklı olacak şekilde seçilmeli, tasarlanmalı ve birleştirilmelidir. </w:t>
      </w:r>
    </w:p>
    <w:p w:rsidR="00761BE6" w:rsidRPr="001700C1" w:rsidRDefault="00F63DC0"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t>3.4. Sıvı Ortam İçinde</w:t>
      </w:r>
      <w:r w:rsidR="00761BE6" w:rsidRPr="001700C1">
        <w:rPr>
          <w:rFonts w:ascii="Times New Roman" w:hAnsi="Times New Roman" w:cs="Times New Roman"/>
          <w:sz w:val="24"/>
          <w:szCs w:val="24"/>
        </w:rPr>
        <w:t xml:space="preserve"> Korunma</w:t>
      </w:r>
    </w:p>
    <w:p w:rsidR="00761BE6" w:rsidRPr="001700C1" w:rsidRDefault="00F63DC0"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4E5DD4" w:rsidRPr="001700C1">
        <w:rPr>
          <w:rFonts w:ascii="Times New Roman" w:hAnsi="Times New Roman" w:cs="Times New Roman"/>
          <w:sz w:val="24"/>
          <w:szCs w:val="24"/>
        </w:rPr>
        <w:t>3.4.1. Boğulmanın</w:t>
      </w:r>
      <w:r w:rsidR="00761BE6" w:rsidRPr="001700C1">
        <w:rPr>
          <w:rFonts w:ascii="Times New Roman" w:hAnsi="Times New Roman" w:cs="Times New Roman"/>
          <w:sz w:val="24"/>
          <w:szCs w:val="24"/>
        </w:rPr>
        <w:t xml:space="preserve"> Önlenmesi</w:t>
      </w:r>
    </w:p>
    <w:p w:rsidR="00761BE6" w:rsidRPr="001700C1" w:rsidRDefault="00F63DC0"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Boğulmayı önlemek için tasarlanmış KKD; sıvı ortam içine düştükten sonra bilinçsiz ve çok yorgun olabilecek kullan</w:t>
      </w:r>
      <w:r w:rsidR="00A45192" w:rsidRPr="001700C1">
        <w:rPr>
          <w:rFonts w:ascii="Times New Roman" w:hAnsi="Times New Roman" w:cs="Times New Roman"/>
          <w:sz w:val="24"/>
          <w:szCs w:val="24"/>
        </w:rPr>
        <w:t>ıcının</w:t>
      </w:r>
      <w:r w:rsidR="00761BE6" w:rsidRPr="001700C1">
        <w:rPr>
          <w:rFonts w:ascii="Times New Roman" w:hAnsi="Times New Roman" w:cs="Times New Roman"/>
          <w:sz w:val="24"/>
          <w:szCs w:val="24"/>
        </w:rPr>
        <w:t xml:space="preserve"> mümkün olduğunca kısa sürede</w:t>
      </w:r>
      <w:r w:rsidR="00C1370F" w:rsidRPr="001700C1">
        <w:rPr>
          <w:rFonts w:ascii="Times New Roman" w:hAnsi="Times New Roman" w:cs="Times New Roman"/>
          <w:sz w:val="24"/>
          <w:szCs w:val="24"/>
        </w:rPr>
        <w:t xml:space="preserve"> ve</w:t>
      </w:r>
      <w:r w:rsidR="00761BE6" w:rsidRPr="001700C1">
        <w:rPr>
          <w:rFonts w:ascii="Times New Roman" w:hAnsi="Times New Roman" w:cs="Times New Roman"/>
          <w:sz w:val="24"/>
          <w:szCs w:val="24"/>
        </w:rPr>
        <w:t xml:space="preserve"> sağlığa </w:t>
      </w:r>
      <w:r w:rsidRPr="001700C1">
        <w:rPr>
          <w:rFonts w:ascii="Times New Roman" w:hAnsi="Times New Roman" w:cs="Times New Roman"/>
          <w:sz w:val="24"/>
          <w:szCs w:val="24"/>
        </w:rPr>
        <w:t>zarar vermeksizin</w:t>
      </w:r>
      <w:r w:rsidR="00761BE6" w:rsidRPr="001700C1">
        <w:rPr>
          <w:rFonts w:ascii="Times New Roman" w:hAnsi="Times New Roman" w:cs="Times New Roman"/>
          <w:sz w:val="24"/>
          <w:szCs w:val="24"/>
        </w:rPr>
        <w:t xml:space="preserve"> </w:t>
      </w:r>
      <w:r w:rsidRPr="001700C1">
        <w:rPr>
          <w:rFonts w:ascii="Times New Roman" w:hAnsi="Times New Roman" w:cs="Times New Roman"/>
          <w:sz w:val="24"/>
          <w:szCs w:val="24"/>
        </w:rPr>
        <w:t>yüzeye</w:t>
      </w:r>
      <w:r w:rsidR="009B74C6" w:rsidRPr="001700C1">
        <w:rPr>
          <w:rFonts w:ascii="Times New Roman" w:hAnsi="Times New Roman" w:cs="Times New Roman"/>
          <w:sz w:val="24"/>
          <w:szCs w:val="24"/>
        </w:rPr>
        <w:t xml:space="preserve"> dönmesini ve</w:t>
      </w:r>
      <w:r w:rsidR="00761BE6" w:rsidRPr="001700C1">
        <w:rPr>
          <w:rFonts w:ascii="Times New Roman" w:hAnsi="Times New Roman" w:cs="Times New Roman"/>
          <w:sz w:val="24"/>
          <w:szCs w:val="24"/>
        </w:rPr>
        <w:t xml:space="preserve"> su üstünde nefes alma</w:t>
      </w:r>
      <w:r w:rsidR="00C1370F" w:rsidRPr="001700C1">
        <w:rPr>
          <w:rFonts w:ascii="Times New Roman" w:hAnsi="Times New Roman" w:cs="Times New Roman"/>
          <w:sz w:val="24"/>
          <w:szCs w:val="24"/>
        </w:rPr>
        <w:t>sına</w:t>
      </w:r>
      <w:r w:rsidR="00761BE6" w:rsidRPr="001700C1">
        <w:rPr>
          <w:rFonts w:ascii="Times New Roman" w:hAnsi="Times New Roman" w:cs="Times New Roman"/>
          <w:sz w:val="24"/>
          <w:szCs w:val="24"/>
        </w:rPr>
        <w:t xml:space="preserve"> izin verecek pozisyonda kalmasını sağlamalıdır.</w:t>
      </w:r>
    </w:p>
    <w:p w:rsidR="00D6619E" w:rsidRPr="001700C1" w:rsidRDefault="00FD5ED4"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D6619E" w:rsidRPr="001700C1">
        <w:rPr>
          <w:rFonts w:ascii="Times New Roman" w:hAnsi="Times New Roman" w:cs="Times New Roman"/>
          <w:sz w:val="24"/>
          <w:szCs w:val="24"/>
        </w:rPr>
        <w:t xml:space="preserve">KKD, tamamen veya kısmen, kendiliğinden yüzen/batmaz materyalden yapılmalı veya elle ya da otomatik olarak gazla ya da nefesle şişirilebilir özellikte olmalıdır. </w:t>
      </w:r>
    </w:p>
    <w:p w:rsidR="00761BE6" w:rsidRPr="001700C1" w:rsidRDefault="005306A7"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t xml:space="preserve">Bu tip </w:t>
      </w:r>
      <w:proofErr w:type="spellStart"/>
      <w:r w:rsidRPr="001700C1">
        <w:rPr>
          <w:rFonts w:ascii="Times New Roman" w:hAnsi="Times New Roman" w:cs="Times New Roman"/>
          <w:sz w:val="24"/>
          <w:szCs w:val="24"/>
        </w:rPr>
        <w:t>KKD’ler</w:t>
      </w:r>
      <w:proofErr w:type="spellEnd"/>
      <w:r w:rsidRPr="001700C1">
        <w:rPr>
          <w:rFonts w:ascii="Times New Roman" w:hAnsi="Times New Roman" w:cs="Times New Roman"/>
          <w:sz w:val="24"/>
          <w:szCs w:val="24"/>
        </w:rPr>
        <w:t>, ö</w:t>
      </w:r>
      <w:r w:rsidR="00761BE6" w:rsidRPr="001700C1">
        <w:rPr>
          <w:rFonts w:ascii="Times New Roman" w:hAnsi="Times New Roman" w:cs="Times New Roman"/>
          <w:sz w:val="24"/>
          <w:szCs w:val="24"/>
        </w:rPr>
        <w:t>ngörülen kullanım koşullarında;</w:t>
      </w:r>
    </w:p>
    <w:p w:rsidR="00761BE6" w:rsidRPr="001700C1" w:rsidRDefault="005306A7" w:rsidP="00C540F0">
      <w:pPr>
        <w:autoSpaceDE w:val="0"/>
        <w:autoSpaceDN w:val="0"/>
        <w:adjustRightInd w:val="0"/>
        <w:spacing w:after="0" w:line="240" w:lineRule="auto"/>
        <w:ind w:firstLine="708"/>
        <w:jc w:val="both"/>
        <w:rPr>
          <w:rFonts w:ascii="Times New Roman" w:hAnsi="Times New Roman" w:cs="Times New Roman"/>
          <w:sz w:val="24"/>
          <w:szCs w:val="24"/>
        </w:rPr>
      </w:pPr>
      <w:r w:rsidRPr="001700C1">
        <w:rPr>
          <w:rFonts w:ascii="Times New Roman" w:hAnsi="Times New Roman" w:cs="Times New Roman"/>
          <w:sz w:val="24"/>
          <w:szCs w:val="24"/>
        </w:rPr>
        <w:t xml:space="preserve">a) </w:t>
      </w:r>
      <w:r w:rsidR="00D34A9C" w:rsidRPr="001700C1">
        <w:rPr>
          <w:rFonts w:ascii="Times New Roman" w:hAnsi="Times New Roman" w:cs="Times New Roman"/>
          <w:sz w:val="24"/>
          <w:szCs w:val="24"/>
        </w:rPr>
        <w:t>Rahat bir şekilde kullanımını engellemeden, sıvı ortamla temasın oluşturacağı etkilere ve bu ortamın doğal çevresel faktörlerine dayanabilecek kapasitede olmalıdır,</w:t>
      </w:r>
    </w:p>
    <w:p w:rsidR="00761BE6" w:rsidRPr="001700C1" w:rsidRDefault="00761BE6"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 xml:space="preserve">  </w:t>
      </w:r>
      <w:r w:rsidR="005306A7" w:rsidRPr="001700C1">
        <w:rPr>
          <w:rFonts w:ascii="Times New Roman" w:hAnsi="Times New Roman" w:cs="Times New Roman"/>
          <w:sz w:val="24"/>
          <w:szCs w:val="24"/>
        </w:rPr>
        <w:tab/>
        <w:t xml:space="preserve">b) </w:t>
      </w:r>
      <w:r w:rsidRPr="001700C1">
        <w:rPr>
          <w:rFonts w:ascii="Times New Roman" w:hAnsi="Times New Roman" w:cs="Times New Roman"/>
          <w:sz w:val="24"/>
          <w:szCs w:val="24"/>
        </w:rPr>
        <w:t>Şişirilebilir KKD</w:t>
      </w:r>
      <w:r w:rsidR="00875A0D" w:rsidRPr="001700C1">
        <w:rPr>
          <w:rFonts w:ascii="Times New Roman" w:hAnsi="Times New Roman" w:cs="Times New Roman"/>
          <w:sz w:val="24"/>
          <w:szCs w:val="24"/>
        </w:rPr>
        <w:t>,</w:t>
      </w:r>
      <w:r w:rsidRPr="001700C1">
        <w:rPr>
          <w:rFonts w:ascii="Times New Roman" w:hAnsi="Times New Roman" w:cs="Times New Roman"/>
          <w:sz w:val="24"/>
          <w:szCs w:val="24"/>
        </w:rPr>
        <w:t xml:space="preserve"> kısa sü</w:t>
      </w:r>
      <w:r w:rsidR="00D34A9C" w:rsidRPr="001700C1">
        <w:rPr>
          <w:rFonts w:ascii="Times New Roman" w:hAnsi="Times New Roman" w:cs="Times New Roman"/>
          <w:sz w:val="24"/>
          <w:szCs w:val="24"/>
        </w:rPr>
        <w:t>rede ve tam olarak şişirilebilmelidir</w:t>
      </w:r>
      <w:r w:rsidRPr="001700C1">
        <w:rPr>
          <w:rFonts w:ascii="Times New Roman" w:hAnsi="Times New Roman" w:cs="Times New Roman"/>
          <w:sz w:val="24"/>
          <w:szCs w:val="24"/>
        </w:rPr>
        <w:t>.</w:t>
      </w:r>
    </w:p>
    <w:p w:rsidR="00761BE6" w:rsidRPr="001700C1" w:rsidRDefault="00875A0D"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 xml:space="preserve">Öngörülen bazı kullanım koşullarının gerektirdiği yerlerde, belirli tipteki </w:t>
      </w:r>
      <w:proofErr w:type="spellStart"/>
      <w:r w:rsidR="00761BE6" w:rsidRPr="001700C1">
        <w:rPr>
          <w:rFonts w:ascii="Times New Roman" w:hAnsi="Times New Roman" w:cs="Times New Roman"/>
          <w:sz w:val="24"/>
          <w:szCs w:val="24"/>
        </w:rPr>
        <w:t>KKD’ler</w:t>
      </w:r>
      <w:proofErr w:type="spellEnd"/>
      <w:r w:rsidR="00761BE6" w:rsidRPr="001700C1">
        <w:rPr>
          <w:rFonts w:ascii="Times New Roman" w:hAnsi="Times New Roman" w:cs="Times New Roman"/>
          <w:sz w:val="24"/>
          <w:szCs w:val="24"/>
        </w:rPr>
        <w:t>, aşağıda belirtilen bir ya da daha fazla ilave özelliğe sahip olmalıdır.</w:t>
      </w:r>
    </w:p>
    <w:p w:rsidR="00761BE6" w:rsidRPr="001700C1" w:rsidRDefault="00247D74"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 xml:space="preserve">a) </w:t>
      </w:r>
      <w:r w:rsidR="005629B0" w:rsidRPr="001700C1">
        <w:rPr>
          <w:rFonts w:ascii="Times New Roman" w:hAnsi="Times New Roman" w:cs="Times New Roman"/>
          <w:sz w:val="24"/>
          <w:szCs w:val="24"/>
        </w:rPr>
        <w:t>Şişme özelliğine sahip ise, şişirme için gerekli donanımları ve gerektiğinde bir ışık veya ses sinyalli cihazı bulundurulmalıdır,</w:t>
      </w:r>
    </w:p>
    <w:p w:rsidR="00761BE6" w:rsidRPr="001700C1" w:rsidRDefault="00247D74"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 xml:space="preserve">b) </w:t>
      </w:r>
      <w:r w:rsidR="00761BE6" w:rsidRPr="001700C1">
        <w:rPr>
          <w:rFonts w:ascii="Times New Roman" w:hAnsi="Times New Roman" w:cs="Times New Roman"/>
          <w:sz w:val="24"/>
          <w:szCs w:val="24"/>
        </w:rPr>
        <w:t>Kullanıcı</w:t>
      </w:r>
      <w:r w:rsidR="005629B0" w:rsidRPr="001700C1">
        <w:rPr>
          <w:rFonts w:ascii="Times New Roman" w:hAnsi="Times New Roman" w:cs="Times New Roman"/>
          <w:sz w:val="24"/>
          <w:szCs w:val="24"/>
        </w:rPr>
        <w:t>n</w:t>
      </w:r>
      <w:r w:rsidR="00761BE6" w:rsidRPr="001700C1">
        <w:rPr>
          <w:rFonts w:ascii="Times New Roman" w:hAnsi="Times New Roman" w:cs="Times New Roman"/>
          <w:sz w:val="24"/>
          <w:szCs w:val="24"/>
        </w:rPr>
        <w:t xml:space="preserve"> sıvı ortamdan çeki</w:t>
      </w:r>
      <w:r w:rsidR="005629B0" w:rsidRPr="001700C1">
        <w:rPr>
          <w:rFonts w:ascii="Times New Roman" w:hAnsi="Times New Roman" w:cs="Times New Roman"/>
          <w:sz w:val="24"/>
          <w:szCs w:val="24"/>
        </w:rPr>
        <w:t>lip çıkarılabilmesi için</w:t>
      </w:r>
      <w:r w:rsidR="00761BE6" w:rsidRPr="001700C1">
        <w:rPr>
          <w:rFonts w:ascii="Times New Roman" w:hAnsi="Times New Roman" w:cs="Times New Roman"/>
          <w:sz w:val="24"/>
          <w:szCs w:val="24"/>
        </w:rPr>
        <w:t xml:space="preserve"> </w:t>
      </w:r>
      <w:r w:rsidR="005629B0" w:rsidRPr="001700C1">
        <w:rPr>
          <w:rFonts w:ascii="Times New Roman" w:hAnsi="Times New Roman" w:cs="Times New Roman"/>
          <w:sz w:val="24"/>
          <w:szCs w:val="24"/>
        </w:rPr>
        <w:t>vücuda bağlantı sağlayan bir tertibata</w:t>
      </w:r>
      <w:r w:rsidR="00761BE6" w:rsidRPr="001700C1">
        <w:rPr>
          <w:rFonts w:ascii="Times New Roman" w:hAnsi="Times New Roman" w:cs="Times New Roman"/>
          <w:sz w:val="24"/>
          <w:szCs w:val="24"/>
        </w:rPr>
        <w:t xml:space="preserve"> sahip olmalıdır.</w:t>
      </w:r>
    </w:p>
    <w:p w:rsidR="00761BE6" w:rsidRPr="001700C1" w:rsidRDefault="00247D74"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 xml:space="preserve">c) </w:t>
      </w:r>
      <w:r w:rsidR="005629B0" w:rsidRPr="001700C1">
        <w:rPr>
          <w:rFonts w:ascii="Times New Roman" w:hAnsi="Times New Roman" w:cs="Times New Roman"/>
          <w:sz w:val="24"/>
          <w:szCs w:val="24"/>
        </w:rPr>
        <w:t xml:space="preserve">Sıvı ortama girmeyi gerektiren veya içine düşme riski bulunan durumlarda, kullanıcının </w:t>
      </w:r>
      <w:proofErr w:type="spellStart"/>
      <w:r w:rsidR="005629B0" w:rsidRPr="001700C1">
        <w:rPr>
          <w:rFonts w:ascii="Times New Roman" w:hAnsi="Times New Roman" w:cs="Times New Roman"/>
          <w:sz w:val="24"/>
          <w:szCs w:val="24"/>
        </w:rPr>
        <w:t>KKD’yi</w:t>
      </w:r>
      <w:proofErr w:type="spellEnd"/>
      <w:r w:rsidR="005629B0" w:rsidRPr="001700C1">
        <w:rPr>
          <w:rFonts w:ascii="Times New Roman" w:hAnsi="Times New Roman" w:cs="Times New Roman"/>
          <w:sz w:val="24"/>
          <w:szCs w:val="24"/>
        </w:rPr>
        <w:t xml:space="preserve"> giyerek çalışması muhtemel işlerde, tüm çalışma süresince kullanıma uygun olmalıdır.</w:t>
      </w:r>
    </w:p>
    <w:p w:rsidR="00761BE6" w:rsidRPr="001700C1" w:rsidRDefault="00FD6CA9"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 xml:space="preserve">3.4.2. Yüzdürme </w:t>
      </w:r>
      <w:r w:rsidRPr="001700C1">
        <w:rPr>
          <w:rFonts w:ascii="Times New Roman" w:hAnsi="Times New Roman" w:cs="Times New Roman"/>
          <w:sz w:val="24"/>
          <w:szCs w:val="24"/>
        </w:rPr>
        <w:t>Yardımcıları</w:t>
      </w:r>
    </w:p>
    <w:p w:rsidR="00761BE6" w:rsidRPr="001700C1" w:rsidRDefault="00FD6CA9"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lastRenderedPageBreak/>
        <w:tab/>
        <w:t xml:space="preserve">Giyildiğinde güvenli olan, öngörülen kullanım koşullarına bağlı olarak, suda destek vererek etkili bir şekilde suyun üzerinde kalmayı sağlayan </w:t>
      </w:r>
      <w:r w:rsidR="00F450BC" w:rsidRPr="001700C1">
        <w:rPr>
          <w:rFonts w:ascii="Times New Roman" w:hAnsi="Times New Roman" w:cs="Times New Roman"/>
          <w:sz w:val="24"/>
          <w:szCs w:val="24"/>
        </w:rPr>
        <w:t>donanımlardır</w:t>
      </w:r>
      <w:r w:rsidRPr="001700C1">
        <w:rPr>
          <w:rFonts w:ascii="Times New Roman" w:hAnsi="Times New Roman" w:cs="Times New Roman"/>
          <w:sz w:val="24"/>
          <w:szCs w:val="24"/>
        </w:rPr>
        <w:t>.</w:t>
      </w:r>
      <w:r w:rsidR="00761BE6" w:rsidRPr="001700C1">
        <w:rPr>
          <w:rFonts w:ascii="Times New Roman" w:hAnsi="Times New Roman" w:cs="Times New Roman"/>
          <w:sz w:val="24"/>
          <w:szCs w:val="24"/>
        </w:rPr>
        <w:t xml:space="preserve"> Öngörülen kullanım koşullarında, bu tür </w:t>
      </w:r>
      <w:proofErr w:type="spellStart"/>
      <w:r w:rsidR="00761BE6" w:rsidRPr="001700C1">
        <w:rPr>
          <w:rFonts w:ascii="Times New Roman" w:hAnsi="Times New Roman" w:cs="Times New Roman"/>
          <w:sz w:val="24"/>
          <w:szCs w:val="24"/>
        </w:rPr>
        <w:t>KKD’ler</w:t>
      </w:r>
      <w:proofErr w:type="spellEnd"/>
      <w:r w:rsidR="00761BE6" w:rsidRPr="001700C1">
        <w:rPr>
          <w:rFonts w:ascii="Times New Roman" w:hAnsi="Times New Roman" w:cs="Times New Roman"/>
          <w:sz w:val="24"/>
          <w:szCs w:val="24"/>
        </w:rPr>
        <w:t xml:space="preserve"> kullanıcının hareket kabiliyetini kısıtlamamalı; özellikle, kullanıcının yüzebilmesini veya diğer kişileri kurtarabilmesini ya da tehlikeden uzaklaşacak hareketleri yapabilmesini sağlamalıdır.</w:t>
      </w:r>
    </w:p>
    <w:p w:rsidR="00761BE6" w:rsidRPr="001700C1" w:rsidRDefault="00F0203B"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3.5. Gürültünün Zararlı Etkilerinden Korunma</w:t>
      </w:r>
    </w:p>
    <w:p w:rsidR="00920784" w:rsidRPr="001700C1" w:rsidRDefault="00920784"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t xml:space="preserve">Gürültünün zararlı etkilerini önlemek üzere tasarlanmış </w:t>
      </w:r>
      <w:proofErr w:type="spellStart"/>
      <w:r w:rsidRPr="001700C1">
        <w:rPr>
          <w:rFonts w:ascii="Times New Roman" w:hAnsi="Times New Roman" w:cs="Times New Roman"/>
          <w:sz w:val="24"/>
          <w:szCs w:val="24"/>
        </w:rPr>
        <w:t>KKD’ler</w:t>
      </w:r>
      <w:proofErr w:type="spellEnd"/>
      <w:r w:rsidRPr="001700C1">
        <w:rPr>
          <w:rFonts w:ascii="Times New Roman" w:hAnsi="Times New Roman" w:cs="Times New Roman"/>
          <w:sz w:val="24"/>
          <w:szCs w:val="24"/>
        </w:rPr>
        <w:t xml:space="preserve">, kullanıcının maruz kaldığı </w:t>
      </w:r>
      <w:r w:rsidRPr="00871C8C">
        <w:rPr>
          <w:rFonts w:ascii="Times New Roman" w:hAnsi="Times New Roman" w:cs="Times New Roman"/>
          <w:sz w:val="24"/>
          <w:szCs w:val="24"/>
        </w:rPr>
        <w:t xml:space="preserve">gürültüyü, </w:t>
      </w:r>
      <w:proofErr w:type="gramStart"/>
      <w:r w:rsidR="00A34A4E" w:rsidRPr="00871C8C">
        <w:rPr>
          <w:rFonts w:ascii="Times New Roman" w:hAnsi="Times New Roman" w:cs="Times New Roman"/>
          <w:sz w:val="24"/>
          <w:szCs w:val="24"/>
        </w:rPr>
        <w:t>6/2/2003</w:t>
      </w:r>
      <w:proofErr w:type="gramEnd"/>
      <w:r w:rsidR="00A34A4E" w:rsidRPr="00871C8C">
        <w:rPr>
          <w:rFonts w:ascii="Times New Roman" w:hAnsi="Times New Roman" w:cs="Times New Roman"/>
          <w:sz w:val="24"/>
          <w:szCs w:val="24"/>
        </w:rPr>
        <w:t xml:space="preserve"> tarihli ve 2003/10/EC sayılı Avrupa Parlamentosu ve Konseyi Direktifine paralel olarak hazırlanan ve</w:t>
      </w:r>
      <w:r w:rsidR="00A34A4E">
        <w:rPr>
          <w:rFonts w:ascii="Times New Roman" w:hAnsi="Times New Roman" w:cs="Times New Roman"/>
          <w:sz w:val="24"/>
          <w:szCs w:val="24"/>
        </w:rPr>
        <w:t xml:space="preserve"> </w:t>
      </w:r>
      <w:r w:rsidRPr="001700C1">
        <w:rPr>
          <w:rFonts w:ascii="Times New Roman" w:hAnsi="Times New Roman" w:cs="Times New Roman"/>
          <w:sz w:val="24"/>
          <w:szCs w:val="24"/>
        </w:rPr>
        <w:t>28/</w:t>
      </w:r>
      <w:r w:rsidR="00EF48B1">
        <w:rPr>
          <w:rFonts w:ascii="Times New Roman" w:hAnsi="Times New Roman" w:cs="Times New Roman"/>
          <w:sz w:val="24"/>
          <w:szCs w:val="24"/>
        </w:rPr>
        <w:t>7</w:t>
      </w:r>
      <w:r w:rsidRPr="001700C1">
        <w:rPr>
          <w:rFonts w:ascii="Times New Roman" w:hAnsi="Times New Roman" w:cs="Times New Roman"/>
          <w:sz w:val="24"/>
          <w:szCs w:val="24"/>
        </w:rPr>
        <w:t xml:space="preserve">/2013 tarihli ve 28721 sayılı Resmî </w:t>
      </w:r>
      <w:proofErr w:type="spellStart"/>
      <w:r w:rsidRPr="001700C1">
        <w:rPr>
          <w:rFonts w:ascii="Times New Roman" w:hAnsi="Times New Roman" w:cs="Times New Roman"/>
          <w:sz w:val="24"/>
          <w:szCs w:val="24"/>
        </w:rPr>
        <w:t>Gazete'de</w:t>
      </w:r>
      <w:proofErr w:type="spellEnd"/>
      <w:r w:rsidRPr="001700C1">
        <w:rPr>
          <w:rFonts w:ascii="Times New Roman" w:hAnsi="Times New Roman" w:cs="Times New Roman"/>
          <w:sz w:val="24"/>
          <w:szCs w:val="24"/>
        </w:rPr>
        <w:t xml:space="preserve"> yayımlanan Çalışanların Gürültü İle İlgili Risklerden Korunmalarına Dair Yönetmelikte belirtilen sınır değerleri, hiçbir durumda aşmayacak şekilde azaltmalıdır. </w:t>
      </w:r>
    </w:p>
    <w:p w:rsidR="00761BE6" w:rsidRPr="001700C1" w:rsidRDefault="00920784"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t xml:space="preserve">Bütün </w:t>
      </w:r>
      <w:proofErr w:type="spellStart"/>
      <w:r w:rsidRPr="001700C1">
        <w:rPr>
          <w:rFonts w:ascii="Times New Roman" w:hAnsi="Times New Roman" w:cs="Times New Roman"/>
          <w:sz w:val="24"/>
          <w:szCs w:val="24"/>
        </w:rPr>
        <w:t>KKD’lerde</w:t>
      </w:r>
      <w:proofErr w:type="spellEnd"/>
      <w:r w:rsidRPr="001700C1">
        <w:rPr>
          <w:rFonts w:ascii="Times New Roman" w:hAnsi="Times New Roman" w:cs="Times New Roman"/>
          <w:sz w:val="24"/>
          <w:szCs w:val="24"/>
        </w:rPr>
        <w:t xml:space="preserve">, gürültüyü azaltma düzeyinin belirtildiği etiketler bulunmalı, bu mümkün değilse, etiketler </w:t>
      </w:r>
      <w:proofErr w:type="spellStart"/>
      <w:r w:rsidRPr="001700C1">
        <w:rPr>
          <w:rFonts w:ascii="Times New Roman" w:hAnsi="Times New Roman" w:cs="Times New Roman"/>
          <w:sz w:val="24"/>
          <w:szCs w:val="24"/>
        </w:rPr>
        <w:t>KKD'nin</w:t>
      </w:r>
      <w:proofErr w:type="spellEnd"/>
      <w:r w:rsidRPr="001700C1">
        <w:rPr>
          <w:rFonts w:ascii="Times New Roman" w:hAnsi="Times New Roman" w:cs="Times New Roman"/>
          <w:sz w:val="24"/>
          <w:szCs w:val="24"/>
        </w:rPr>
        <w:t xml:space="preserve"> ambalajına iliştirilmelidir. </w:t>
      </w:r>
    </w:p>
    <w:p w:rsidR="00761BE6" w:rsidRPr="001700C1" w:rsidRDefault="00500C7F"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3.6. Isı ve/veya Ateşe Karşı Korunma</w:t>
      </w:r>
    </w:p>
    <w:p w:rsidR="00761BE6" w:rsidRPr="001700C1" w:rsidRDefault="00B62428"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 xml:space="preserve">Isı ve/veya ateşin zararlı etkilerine karşı vücudun tamamını veya bir kısmını korumak üzere tasarlanmış KKD, öngörülen kullanım koşullarına uygun ısı </w:t>
      </w:r>
      <w:proofErr w:type="gramStart"/>
      <w:r w:rsidR="00761BE6" w:rsidRPr="001700C1">
        <w:rPr>
          <w:rFonts w:ascii="Times New Roman" w:hAnsi="Times New Roman" w:cs="Times New Roman"/>
          <w:sz w:val="24"/>
          <w:szCs w:val="24"/>
        </w:rPr>
        <w:t>izolasyon</w:t>
      </w:r>
      <w:proofErr w:type="gramEnd"/>
      <w:r w:rsidR="00761BE6" w:rsidRPr="001700C1">
        <w:rPr>
          <w:rFonts w:ascii="Times New Roman" w:hAnsi="Times New Roman" w:cs="Times New Roman"/>
          <w:sz w:val="24"/>
          <w:szCs w:val="24"/>
        </w:rPr>
        <w:t xml:space="preserve"> kapasitesine ve mekanik dayanıklılığa sahip olmalıdır.</w:t>
      </w:r>
    </w:p>
    <w:p w:rsidR="00761BE6" w:rsidRPr="001700C1" w:rsidRDefault="00C737A8"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r w:rsidR="00761BE6" w:rsidRPr="001700C1">
        <w:rPr>
          <w:rFonts w:ascii="Times New Roman" w:hAnsi="Times New Roman" w:cs="Times New Roman"/>
          <w:sz w:val="24"/>
          <w:szCs w:val="24"/>
        </w:rPr>
        <w:t xml:space="preserve">3.6.1. </w:t>
      </w:r>
      <w:proofErr w:type="spellStart"/>
      <w:r w:rsidR="00761BE6" w:rsidRPr="001700C1">
        <w:rPr>
          <w:rFonts w:ascii="Times New Roman" w:hAnsi="Times New Roman" w:cs="Times New Roman"/>
          <w:sz w:val="24"/>
          <w:szCs w:val="24"/>
        </w:rPr>
        <w:t>KKD’nin</w:t>
      </w:r>
      <w:proofErr w:type="spellEnd"/>
      <w:r w:rsidR="00761BE6" w:rsidRPr="001700C1">
        <w:rPr>
          <w:rFonts w:ascii="Times New Roman" w:hAnsi="Times New Roman" w:cs="Times New Roman"/>
          <w:sz w:val="24"/>
          <w:szCs w:val="24"/>
        </w:rPr>
        <w:t xml:space="preserve"> Yapıldığı Malzeme ve Diğer Elemanlar</w:t>
      </w:r>
    </w:p>
    <w:p w:rsidR="00761BE6" w:rsidRPr="001700C1" w:rsidRDefault="00C737A8"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proofErr w:type="spellStart"/>
      <w:r w:rsidR="00761BE6" w:rsidRPr="001700C1">
        <w:rPr>
          <w:rFonts w:ascii="Times New Roman" w:hAnsi="Times New Roman" w:cs="Times New Roman"/>
          <w:sz w:val="24"/>
          <w:szCs w:val="24"/>
        </w:rPr>
        <w:t>Radyant</w:t>
      </w:r>
      <w:proofErr w:type="spellEnd"/>
      <w:r w:rsidR="00761BE6" w:rsidRPr="001700C1">
        <w:rPr>
          <w:rFonts w:ascii="Times New Roman" w:hAnsi="Times New Roman" w:cs="Times New Roman"/>
          <w:sz w:val="24"/>
          <w:szCs w:val="24"/>
        </w:rPr>
        <w:t xml:space="preserve"> ve </w:t>
      </w:r>
      <w:proofErr w:type="spellStart"/>
      <w:r w:rsidR="00761BE6" w:rsidRPr="001700C1">
        <w:rPr>
          <w:rFonts w:ascii="Times New Roman" w:hAnsi="Times New Roman" w:cs="Times New Roman"/>
          <w:sz w:val="24"/>
          <w:szCs w:val="24"/>
        </w:rPr>
        <w:t>konve</w:t>
      </w:r>
      <w:r w:rsidR="00C30ED5">
        <w:rPr>
          <w:rFonts w:ascii="Times New Roman" w:hAnsi="Times New Roman" w:cs="Times New Roman"/>
          <w:sz w:val="24"/>
          <w:szCs w:val="24"/>
        </w:rPr>
        <w:t>ktif</w:t>
      </w:r>
      <w:proofErr w:type="spellEnd"/>
      <w:r w:rsidR="00761BE6" w:rsidRPr="001700C1">
        <w:rPr>
          <w:rFonts w:ascii="Times New Roman" w:hAnsi="Times New Roman" w:cs="Times New Roman"/>
          <w:sz w:val="24"/>
          <w:szCs w:val="24"/>
        </w:rPr>
        <w:t xml:space="preserve"> ısıya karşı korunmayı sağlayan KKD ve diğer elemanları, yeterli ısı </w:t>
      </w:r>
      <w:r w:rsidRPr="001700C1">
        <w:rPr>
          <w:rFonts w:ascii="Times New Roman" w:hAnsi="Times New Roman" w:cs="Times New Roman"/>
          <w:sz w:val="24"/>
          <w:szCs w:val="24"/>
        </w:rPr>
        <w:t>iletim</w:t>
      </w:r>
      <w:r w:rsidR="00761BE6" w:rsidRPr="001700C1">
        <w:rPr>
          <w:rFonts w:ascii="Times New Roman" w:hAnsi="Times New Roman" w:cs="Times New Roman"/>
          <w:sz w:val="24"/>
          <w:szCs w:val="24"/>
        </w:rPr>
        <w:t xml:space="preserve"> katsayısına sahip olmalı ve </w:t>
      </w:r>
      <w:r w:rsidRPr="001700C1">
        <w:rPr>
          <w:rFonts w:ascii="Times New Roman" w:hAnsi="Times New Roman" w:cs="Times New Roman"/>
          <w:sz w:val="24"/>
          <w:szCs w:val="24"/>
        </w:rPr>
        <w:t>aynı zamanda ani alev alma</w:t>
      </w:r>
      <w:r w:rsidR="00500DB7" w:rsidRPr="001700C1">
        <w:rPr>
          <w:rFonts w:ascii="Times New Roman" w:hAnsi="Times New Roman" w:cs="Times New Roman"/>
          <w:sz w:val="24"/>
          <w:szCs w:val="24"/>
        </w:rPr>
        <w:t>ya</w:t>
      </w:r>
      <w:r w:rsidRPr="001700C1">
        <w:rPr>
          <w:rFonts w:ascii="Times New Roman" w:hAnsi="Times New Roman" w:cs="Times New Roman"/>
          <w:sz w:val="24"/>
          <w:szCs w:val="24"/>
        </w:rPr>
        <w:t xml:space="preserve"> ve yanmaya yol açmayacak yeterli dayanıklılıkta malzemeden yapılmış olmalıdır.</w:t>
      </w:r>
    </w:p>
    <w:p w:rsidR="00761BE6" w:rsidRPr="001700C1" w:rsidRDefault="001872DF" w:rsidP="001700C1">
      <w:pPr>
        <w:autoSpaceDE w:val="0"/>
        <w:autoSpaceDN w:val="0"/>
        <w:adjustRightInd w:val="0"/>
        <w:spacing w:after="0" w:line="240" w:lineRule="auto"/>
        <w:jc w:val="both"/>
        <w:rPr>
          <w:rFonts w:ascii="Times New Roman" w:hAnsi="Times New Roman" w:cs="Times New Roman"/>
          <w:sz w:val="24"/>
          <w:szCs w:val="24"/>
        </w:rPr>
      </w:pPr>
      <w:r w:rsidRPr="001700C1">
        <w:rPr>
          <w:rFonts w:ascii="Times New Roman" w:hAnsi="Times New Roman" w:cs="Times New Roman"/>
          <w:sz w:val="24"/>
          <w:szCs w:val="24"/>
        </w:rPr>
        <w:tab/>
      </w:r>
      <w:proofErr w:type="spellStart"/>
      <w:r w:rsidRPr="001700C1">
        <w:rPr>
          <w:rFonts w:ascii="Times New Roman" w:hAnsi="Times New Roman" w:cs="Times New Roman"/>
          <w:sz w:val="24"/>
          <w:szCs w:val="24"/>
        </w:rPr>
        <w:t>KKD’lerin</w:t>
      </w:r>
      <w:proofErr w:type="spellEnd"/>
      <w:r w:rsidRPr="001700C1">
        <w:rPr>
          <w:rFonts w:ascii="Times New Roman" w:hAnsi="Times New Roman" w:cs="Times New Roman"/>
          <w:sz w:val="24"/>
          <w:szCs w:val="24"/>
        </w:rPr>
        <w:t xml:space="preserve"> yapıldığı</w:t>
      </w:r>
      <w:r w:rsidR="00761BE6" w:rsidRPr="001700C1">
        <w:rPr>
          <w:rFonts w:ascii="Times New Roman" w:hAnsi="Times New Roman" w:cs="Times New Roman"/>
          <w:sz w:val="24"/>
          <w:szCs w:val="24"/>
        </w:rPr>
        <w:t xml:space="preserve"> malzeme ve bileşenlerin dış yüzeylerinin yansıtıcı olması gereken yerle</w:t>
      </w:r>
      <w:r w:rsidR="00125129">
        <w:rPr>
          <w:rFonts w:ascii="Times New Roman" w:hAnsi="Times New Roman" w:cs="Times New Roman"/>
          <w:sz w:val="24"/>
          <w:szCs w:val="24"/>
        </w:rPr>
        <w:t xml:space="preserve">rde; yansıtma gücü, kızıl ötesi </w:t>
      </w:r>
      <w:r w:rsidR="00761BE6" w:rsidRPr="001700C1">
        <w:rPr>
          <w:rFonts w:ascii="Times New Roman" w:hAnsi="Times New Roman" w:cs="Times New Roman"/>
          <w:sz w:val="24"/>
          <w:szCs w:val="24"/>
        </w:rPr>
        <w:t xml:space="preserve">aralıktaki </w:t>
      </w:r>
      <w:proofErr w:type="spellStart"/>
      <w:r w:rsidR="00761BE6" w:rsidRPr="001700C1">
        <w:rPr>
          <w:rFonts w:ascii="Times New Roman" w:hAnsi="Times New Roman" w:cs="Times New Roman"/>
          <w:sz w:val="24"/>
          <w:szCs w:val="24"/>
        </w:rPr>
        <w:t>radyant</w:t>
      </w:r>
      <w:proofErr w:type="spellEnd"/>
      <w:r w:rsidR="00761BE6" w:rsidRPr="001700C1">
        <w:rPr>
          <w:rFonts w:ascii="Times New Roman" w:hAnsi="Times New Roman" w:cs="Times New Roman"/>
          <w:sz w:val="24"/>
          <w:szCs w:val="24"/>
        </w:rPr>
        <w:t xml:space="preserve"> ısı akımının yoğunluğuna uygun olmalıdır.</w:t>
      </w:r>
    </w:p>
    <w:p w:rsidR="00057EE0" w:rsidRDefault="00E10D1B" w:rsidP="00E10D1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436CAD">
        <w:rPr>
          <w:rFonts w:ascii="Times New Roman" w:hAnsi="Times New Roman" w:cs="Times New Roman"/>
          <w:sz w:val="24"/>
          <w:szCs w:val="24"/>
        </w:rPr>
        <w:t xml:space="preserve">Yüksek sıcaklıktaki ortamlarda, kısa süreli kullanım için üretilmiş </w:t>
      </w:r>
      <w:proofErr w:type="spellStart"/>
      <w:r w:rsidR="00057EE0" w:rsidRPr="00436CAD">
        <w:rPr>
          <w:rFonts w:ascii="Times New Roman" w:hAnsi="Times New Roman" w:cs="Times New Roman"/>
          <w:sz w:val="24"/>
          <w:szCs w:val="24"/>
        </w:rPr>
        <w:t>KKD’ler</w:t>
      </w:r>
      <w:proofErr w:type="spellEnd"/>
      <w:r w:rsidR="00057EE0" w:rsidRPr="00436CAD">
        <w:rPr>
          <w:rFonts w:ascii="Times New Roman" w:hAnsi="Times New Roman" w:cs="Times New Roman"/>
          <w:sz w:val="24"/>
          <w:szCs w:val="24"/>
        </w:rPr>
        <w:t xml:space="preserve"> ile üzerine ergimiş madde gibi sıcak ürünlerin sıçrama olasılığı olan </w:t>
      </w:r>
      <w:proofErr w:type="spellStart"/>
      <w:r w:rsidR="00057EE0" w:rsidRPr="00436CAD">
        <w:rPr>
          <w:rFonts w:ascii="Times New Roman" w:hAnsi="Times New Roman" w:cs="Times New Roman"/>
          <w:sz w:val="24"/>
          <w:szCs w:val="24"/>
        </w:rPr>
        <w:t>KKD’lerin</w:t>
      </w:r>
      <w:proofErr w:type="spellEnd"/>
      <w:r w:rsidR="00057EE0" w:rsidRPr="00436CAD">
        <w:rPr>
          <w:rFonts w:ascii="Times New Roman" w:hAnsi="Times New Roman" w:cs="Times New Roman"/>
          <w:sz w:val="24"/>
          <w:szCs w:val="24"/>
        </w:rPr>
        <w:t xml:space="preserve"> yapıldığı malzeme ve diğer elemanlar, normal korumanın yanı sıra kullanıcının tehlikeli alandan uzaklaşıp </w:t>
      </w:r>
      <w:proofErr w:type="spellStart"/>
      <w:r w:rsidR="00057EE0" w:rsidRPr="00436CAD">
        <w:rPr>
          <w:rFonts w:ascii="Times New Roman" w:hAnsi="Times New Roman" w:cs="Times New Roman"/>
          <w:sz w:val="24"/>
          <w:szCs w:val="24"/>
        </w:rPr>
        <w:t>KKD’yi</w:t>
      </w:r>
      <w:proofErr w:type="spellEnd"/>
      <w:r w:rsidR="00057EE0" w:rsidRPr="00436CAD">
        <w:rPr>
          <w:rFonts w:ascii="Times New Roman" w:hAnsi="Times New Roman" w:cs="Times New Roman"/>
          <w:sz w:val="24"/>
          <w:szCs w:val="24"/>
        </w:rPr>
        <w:t xml:space="preserve"> üzerinden çıkarmasına kadar, depolanmış ısının büyük bir kısmını tutabilecek yeterli termal kapasiteye de sahip olmalıdır.</w:t>
      </w:r>
    </w:p>
    <w:p w:rsidR="00057EE0" w:rsidRDefault="00E10D1B" w:rsidP="00E10D1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436CAD">
        <w:rPr>
          <w:rFonts w:ascii="Times New Roman" w:hAnsi="Times New Roman" w:cs="Times New Roman"/>
          <w:sz w:val="24"/>
          <w:szCs w:val="24"/>
        </w:rPr>
        <w:t>Bu tip KKD materyali ve diğer elemanlar, aynı zamanda yeterli mekanik darbe em</w:t>
      </w:r>
      <w:r w:rsidR="00057EE0">
        <w:rPr>
          <w:rFonts w:ascii="Times New Roman" w:hAnsi="Times New Roman" w:cs="Times New Roman"/>
          <w:sz w:val="24"/>
          <w:szCs w:val="24"/>
        </w:rPr>
        <w:t>ici özell</w:t>
      </w:r>
      <w:r w:rsidR="00125129">
        <w:rPr>
          <w:rFonts w:ascii="Times New Roman" w:hAnsi="Times New Roman" w:cs="Times New Roman"/>
          <w:sz w:val="24"/>
          <w:szCs w:val="24"/>
        </w:rPr>
        <w:t>iğe de sahip olmalıdır</w:t>
      </w:r>
      <w:r w:rsidR="00057EE0">
        <w:rPr>
          <w:rFonts w:ascii="Times New Roman" w:hAnsi="Times New Roman" w:cs="Times New Roman"/>
          <w:sz w:val="24"/>
          <w:szCs w:val="24"/>
        </w:rPr>
        <w:t>.</w:t>
      </w:r>
    </w:p>
    <w:p w:rsidR="00057EE0" w:rsidRDefault="00E10D1B" w:rsidP="00E10D1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436CAD">
        <w:rPr>
          <w:rFonts w:ascii="Times New Roman" w:hAnsi="Times New Roman" w:cs="Times New Roman"/>
          <w:sz w:val="24"/>
          <w:szCs w:val="24"/>
        </w:rPr>
        <w:t xml:space="preserve">Çıplak alevle kazara temas olasılığı bulunan KKD malzemesi ve diğer bileşenleri ile yangın söndürme </w:t>
      </w:r>
      <w:proofErr w:type="gramStart"/>
      <w:r w:rsidR="00057EE0" w:rsidRPr="00436CAD">
        <w:rPr>
          <w:rFonts w:ascii="Times New Roman" w:hAnsi="Times New Roman" w:cs="Times New Roman"/>
          <w:sz w:val="24"/>
          <w:szCs w:val="24"/>
        </w:rPr>
        <w:t>ekipmanı</w:t>
      </w:r>
      <w:proofErr w:type="gramEnd"/>
      <w:r w:rsidR="00057EE0" w:rsidRPr="00436CAD">
        <w:rPr>
          <w:rFonts w:ascii="Times New Roman" w:hAnsi="Times New Roman" w:cs="Times New Roman"/>
          <w:sz w:val="24"/>
          <w:szCs w:val="24"/>
        </w:rPr>
        <w:t xml:space="preserve"> imalatında kullanılan malzemeler, normal korumanın yanı sıra, öngörülen kullanım koşullarındaki risk sınıfına tekabül edecek düzeyde alev almazlık, termal veya ark ısısı koruma derecesine sahip olmalıdır. Bu malzemeler alevle karşılaştığında erimemeli ve alevin yayılmasına katkıda bulunmamalıdır.</w:t>
      </w:r>
    </w:p>
    <w:p w:rsidR="00057EE0" w:rsidRDefault="00E10D1B" w:rsidP="00E10D1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1700C1">
        <w:rPr>
          <w:rFonts w:ascii="Times New Roman" w:hAnsi="Times New Roman" w:cs="Times New Roman"/>
          <w:sz w:val="24"/>
          <w:szCs w:val="24"/>
        </w:rPr>
        <w:t>3.6.2. Kullanıma H</w:t>
      </w:r>
      <w:r w:rsidR="00057EE0">
        <w:rPr>
          <w:rFonts w:ascii="Times New Roman" w:hAnsi="Times New Roman" w:cs="Times New Roman"/>
          <w:sz w:val="24"/>
          <w:szCs w:val="24"/>
        </w:rPr>
        <w:t xml:space="preserve">azır </w:t>
      </w:r>
      <w:proofErr w:type="spellStart"/>
      <w:r w:rsidR="00057EE0">
        <w:rPr>
          <w:rFonts w:ascii="Times New Roman" w:hAnsi="Times New Roman" w:cs="Times New Roman"/>
          <w:sz w:val="24"/>
          <w:szCs w:val="24"/>
        </w:rPr>
        <w:t>KKD’ler</w:t>
      </w:r>
      <w:proofErr w:type="spellEnd"/>
    </w:p>
    <w:p w:rsidR="00057EE0" w:rsidRPr="00436CAD" w:rsidRDefault="00E10D1B" w:rsidP="00E10D1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436CAD">
        <w:rPr>
          <w:rFonts w:ascii="Times New Roman" w:hAnsi="Times New Roman" w:cs="Times New Roman"/>
          <w:sz w:val="24"/>
          <w:szCs w:val="24"/>
        </w:rPr>
        <w:t xml:space="preserve">Öngörülen kullanım koşullarında; </w:t>
      </w:r>
    </w:p>
    <w:p w:rsidR="00057EE0" w:rsidRPr="00436CAD" w:rsidRDefault="00E10D1B" w:rsidP="00E10D1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436CAD">
        <w:rPr>
          <w:rFonts w:ascii="Times New Roman" w:hAnsi="Times New Roman" w:cs="Times New Roman"/>
          <w:sz w:val="24"/>
          <w:szCs w:val="24"/>
        </w:rPr>
        <w:t xml:space="preserve">a) Giyildiği süre boyunca, risk altındaki vücut bölümlerinde oluşacak ısı birikiminin, herhangi bir şekilde sağlığa zarar verecek limite veya ağrı eşiğine ulaşmasını önlemek için, KKD tarafından kullanıcıya iletilen ısı miktarı yeterince düşük olmalıdır. </w:t>
      </w:r>
    </w:p>
    <w:p w:rsidR="00057EE0" w:rsidRDefault="00E10D1B" w:rsidP="00E10D1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436CAD">
        <w:rPr>
          <w:rFonts w:ascii="Times New Roman" w:hAnsi="Times New Roman" w:cs="Times New Roman"/>
          <w:sz w:val="24"/>
          <w:szCs w:val="24"/>
        </w:rPr>
        <w:t>b) KKD,</w:t>
      </w:r>
      <w:r w:rsidR="00057EE0">
        <w:rPr>
          <w:rFonts w:ascii="Times New Roman" w:hAnsi="Times New Roman" w:cs="Times New Roman"/>
          <w:sz w:val="24"/>
          <w:szCs w:val="24"/>
        </w:rPr>
        <w:t xml:space="preserve"> gerektiği durumlarda</w:t>
      </w:r>
      <w:r w:rsidR="00057EE0" w:rsidRPr="00436CAD">
        <w:rPr>
          <w:rFonts w:ascii="Times New Roman" w:hAnsi="Times New Roman" w:cs="Times New Roman"/>
          <w:sz w:val="24"/>
          <w:szCs w:val="24"/>
        </w:rPr>
        <w:t xml:space="preserve"> sıvı ve buharın içeri sızmasını önlemeli ve </w:t>
      </w:r>
      <w:r w:rsidR="001700C1">
        <w:rPr>
          <w:rFonts w:ascii="Times New Roman" w:hAnsi="Times New Roman" w:cs="Times New Roman"/>
          <w:sz w:val="24"/>
          <w:szCs w:val="24"/>
        </w:rPr>
        <w:t>bunların kullanıcı ile temas etmesi durumunda</w:t>
      </w:r>
      <w:r w:rsidR="00057EE0" w:rsidRPr="00436CAD">
        <w:rPr>
          <w:rFonts w:ascii="Times New Roman" w:hAnsi="Times New Roman" w:cs="Times New Roman"/>
          <w:sz w:val="24"/>
          <w:szCs w:val="24"/>
        </w:rPr>
        <w:t xml:space="preserve"> yanıklara neden olmamalıdır. </w:t>
      </w:r>
    </w:p>
    <w:p w:rsidR="00057EE0" w:rsidRDefault="00E10D1B"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FF72A1">
        <w:rPr>
          <w:rFonts w:ascii="Times New Roman" w:hAnsi="Times New Roman" w:cs="Times New Roman"/>
          <w:sz w:val="24"/>
          <w:szCs w:val="24"/>
        </w:rPr>
        <w:t xml:space="preserve">Sıvı madde buharlaşması veya katı madde süblimleşmesi yoluyla ortamdaki ısının emilmesi esasına dayalı soğutma sistemine sahip </w:t>
      </w:r>
      <w:proofErr w:type="spellStart"/>
      <w:r w:rsidR="00057EE0" w:rsidRPr="00FF72A1">
        <w:rPr>
          <w:rFonts w:ascii="Times New Roman" w:hAnsi="Times New Roman" w:cs="Times New Roman"/>
          <w:sz w:val="24"/>
          <w:szCs w:val="24"/>
        </w:rPr>
        <w:t>KKD’ler</w:t>
      </w:r>
      <w:proofErr w:type="spellEnd"/>
      <w:r w:rsidR="00057EE0" w:rsidRPr="00FF72A1">
        <w:rPr>
          <w:rFonts w:ascii="Times New Roman" w:hAnsi="Times New Roman" w:cs="Times New Roman"/>
          <w:sz w:val="24"/>
          <w:szCs w:val="24"/>
        </w:rPr>
        <w:t>; bu sistemden açığa çıkan uçucu maddeler, kullanıcıya doğru değil de, koruyucunun dış kısmına atılacak şekilde tasarlanmalıdır</w:t>
      </w:r>
      <w:r w:rsidR="00057EE0">
        <w:rPr>
          <w:rFonts w:ascii="Times New Roman" w:hAnsi="Times New Roman" w:cs="Times New Roman"/>
          <w:sz w:val="24"/>
          <w:szCs w:val="24"/>
        </w:rPr>
        <w:t>.</w:t>
      </w:r>
    </w:p>
    <w:p w:rsidR="00057EE0" w:rsidRDefault="00E10D1B"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FF72A1">
        <w:rPr>
          <w:rFonts w:ascii="Times New Roman" w:hAnsi="Times New Roman" w:cs="Times New Roman"/>
          <w:sz w:val="24"/>
          <w:szCs w:val="24"/>
        </w:rPr>
        <w:t>Bir KKD ile birleştirilerek kullanılacak solunum cihazları öngörülen kullanım koşullarında, kendisinden beklenilen koruma görevini tam olarak gerçekleştirebilmelidir.</w:t>
      </w:r>
    </w:p>
    <w:p w:rsidR="00057EE0" w:rsidRDefault="00E10D1B"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8C5AE0">
        <w:rPr>
          <w:rFonts w:ascii="Times New Roman" w:hAnsi="Times New Roman" w:cs="Times New Roman"/>
          <w:sz w:val="24"/>
          <w:szCs w:val="24"/>
        </w:rPr>
        <w:t xml:space="preserve">Yüksek sıcaklıktaki ortamlarda, kısa süreli kullanım amaçlı </w:t>
      </w:r>
      <w:proofErr w:type="spellStart"/>
      <w:r w:rsidR="00057EE0" w:rsidRPr="008C5AE0">
        <w:rPr>
          <w:rFonts w:ascii="Times New Roman" w:hAnsi="Times New Roman" w:cs="Times New Roman"/>
          <w:sz w:val="24"/>
          <w:szCs w:val="24"/>
        </w:rPr>
        <w:t>KKD’lerin</w:t>
      </w:r>
      <w:proofErr w:type="spellEnd"/>
      <w:r w:rsidR="00057EE0" w:rsidRPr="008C5AE0">
        <w:rPr>
          <w:rFonts w:ascii="Times New Roman" w:hAnsi="Times New Roman" w:cs="Times New Roman"/>
          <w:sz w:val="24"/>
          <w:szCs w:val="24"/>
        </w:rPr>
        <w:t xml:space="preserve"> beraberinde verilmesi gereken kullanım kılavuzu özellikle öngörülen amaç doğrultusunda kullanıldığında, </w:t>
      </w:r>
      <w:r w:rsidR="00057EE0" w:rsidRPr="008C5AE0">
        <w:rPr>
          <w:rFonts w:ascii="Times New Roman" w:hAnsi="Times New Roman" w:cs="Times New Roman"/>
          <w:sz w:val="24"/>
          <w:szCs w:val="24"/>
        </w:rPr>
        <w:lastRenderedPageBreak/>
        <w:t xml:space="preserve">cihaz tarafından kullanıcıya iletilen ısıya </w:t>
      </w:r>
      <w:proofErr w:type="spellStart"/>
      <w:r w:rsidR="00057EE0" w:rsidRPr="008C5AE0">
        <w:rPr>
          <w:rFonts w:ascii="Times New Roman" w:hAnsi="Times New Roman" w:cs="Times New Roman"/>
          <w:sz w:val="24"/>
          <w:szCs w:val="24"/>
        </w:rPr>
        <w:t>maruziyetin</w:t>
      </w:r>
      <w:proofErr w:type="spellEnd"/>
      <w:r w:rsidR="00057EE0" w:rsidRPr="008C5AE0">
        <w:rPr>
          <w:rFonts w:ascii="Times New Roman" w:hAnsi="Times New Roman" w:cs="Times New Roman"/>
          <w:sz w:val="24"/>
          <w:szCs w:val="24"/>
        </w:rPr>
        <w:t xml:space="preserve"> müsaade edilen azami düzeyinin saptanması için gerekli bütün bilgileri bulundurmalıdır.</w:t>
      </w:r>
    </w:p>
    <w:p w:rsidR="00057EE0" w:rsidRDefault="00E10D1B"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8C5AE0">
        <w:rPr>
          <w:rFonts w:ascii="Times New Roman" w:hAnsi="Times New Roman" w:cs="Times New Roman"/>
          <w:sz w:val="24"/>
          <w:szCs w:val="24"/>
        </w:rPr>
        <w:t xml:space="preserve">3.7. Soğuktan Korunma </w:t>
      </w:r>
      <w:r>
        <w:rPr>
          <w:rFonts w:ascii="Times New Roman" w:hAnsi="Times New Roman" w:cs="Times New Roman"/>
          <w:sz w:val="24"/>
          <w:szCs w:val="24"/>
        </w:rPr>
        <w:tab/>
      </w:r>
    </w:p>
    <w:p w:rsidR="00057EE0" w:rsidRDefault="00E10D1B"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EE4B76">
        <w:rPr>
          <w:rFonts w:ascii="Times New Roman" w:hAnsi="Times New Roman" w:cs="Times New Roman"/>
          <w:sz w:val="24"/>
          <w:szCs w:val="24"/>
        </w:rPr>
        <w:t xml:space="preserve">Vücudun bir bölümünü veya tamamını soğuğun etkilerine karşı korumak için tasarlanmış </w:t>
      </w:r>
      <w:proofErr w:type="spellStart"/>
      <w:r w:rsidR="00057EE0" w:rsidRPr="00EE4B76">
        <w:rPr>
          <w:rFonts w:ascii="Times New Roman" w:hAnsi="Times New Roman" w:cs="Times New Roman"/>
          <w:sz w:val="24"/>
          <w:szCs w:val="24"/>
        </w:rPr>
        <w:t>KKD’ler</w:t>
      </w:r>
      <w:proofErr w:type="spellEnd"/>
      <w:r w:rsidR="00057EE0" w:rsidRPr="00EE4B76">
        <w:rPr>
          <w:rFonts w:ascii="Times New Roman" w:hAnsi="Times New Roman" w:cs="Times New Roman"/>
          <w:sz w:val="24"/>
          <w:szCs w:val="24"/>
        </w:rPr>
        <w:t>, öngörülen kullanım koşullarına uygun mekanik dayanıklılık ve ısı yalıtım kapasitesine sahip olmalıdır.</w:t>
      </w:r>
    </w:p>
    <w:p w:rsidR="008D7AA4" w:rsidRDefault="008D7AA4"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EE4B76">
        <w:rPr>
          <w:rFonts w:ascii="Times New Roman" w:hAnsi="Times New Roman" w:cs="Times New Roman"/>
          <w:sz w:val="24"/>
          <w:szCs w:val="24"/>
        </w:rPr>
        <w:t xml:space="preserve">3.7.1. </w:t>
      </w:r>
      <w:proofErr w:type="spellStart"/>
      <w:r w:rsidR="00057EE0" w:rsidRPr="00EE4B76">
        <w:rPr>
          <w:rFonts w:ascii="Times New Roman" w:hAnsi="Times New Roman" w:cs="Times New Roman"/>
          <w:sz w:val="24"/>
          <w:szCs w:val="24"/>
        </w:rPr>
        <w:t>KKD’lerin</w:t>
      </w:r>
      <w:proofErr w:type="spellEnd"/>
      <w:r w:rsidR="00057EE0" w:rsidRPr="00EE4B76">
        <w:rPr>
          <w:rFonts w:ascii="Times New Roman" w:hAnsi="Times New Roman" w:cs="Times New Roman"/>
          <w:sz w:val="24"/>
          <w:szCs w:val="24"/>
        </w:rPr>
        <w:t xml:space="preserve"> Yapıldığı Malzeme ve Diğer Elemanlar</w:t>
      </w:r>
    </w:p>
    <w:p w:rsidR="00057EE0" w:rsidRDefault="008D7AA4"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EE4B76">
        <w:rPr>
          <w:rFonts w:ascii="Times New Roman" w:hAnsi="Times New Roman" w:cs="Times New Roman"/>
          <w:sz w:val="24"/>
          <w:szCs w:val="24"/>
        </w:rPr>
        <w:t xml:space="preserve">Soğuğa karşı korunmaya uygun KKD malzemesi ve diğer elemanlar, öngörülen kullanım koşullarının gerektirdiği düşük düzeyde bir ısı iletkenlik katsayısına sahip olmalıdır. Düşük sıcaklıktaki ortamlarda kullanılacak </w:t>
      </w:r>
      <w:proofErr w:type="spellStart"/>
      <w:r w:rsidR="00057EE0" w:rsidRPr="00EE4B76">
        <w:rPr>
          <w:rFonts w:ascii="Times New Roman" w:hAnsi="Times New Roman" w:cs="Times New Roman"/>
          <w:sz w:val="24"/>
          <w:szCs w:val="24"/>
        </w:rPr>
        <w:t>KKD’lerde</w:t>
      </w:r>
      <w:proofErr w:type="spellEnd"/>
      <w:r w:rsidR="00057EE0" w:rsidRPr="00EE4B76">
        <w:rPr>
          <w:rFonts w:ascii="Times New Roman" w:hAnsi="Times New Roman" w:cs="Times New Roman"/>
          <w:sz w:val="24"/>
          <w:szCs w:val="24"/>
        </w:rPr>
        <w:t xml:space="preserve"> bulunan esnek kısımlar ve diğer elemanlar, kullanıcının uygun pozisyonu alabilmesi, hareketlerini rahatça yapabilmesi için gerekli esneklik derecesine sahip olmalıdır. </w:t>
      </w:r>
    </w:p>
    <w:p w:rsidR="00057EE0" w:rsidRDefault="008D7AA4" w:rsidP="008D7AA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96970">
        <w:rPr>
          <w:rFonts w:ascii="Times New Roman" w:hAnsi="Times New Roman" w:cs="Times New Roman"/>
          <w:sz w:val="24"/>
          <w:szCs w:val="24"/>
        </w:rPr>
        <w:t xml:space="preserve">Soğuk maddelerin </w:t>
      </w:r>
      <w:r w:rsidR="00057EE0" w:rsidRPr="00EE4B76">
        <w:rPr>
          <w:rFonts w:ascii="Times New Roman" w:hAnsi="Times New Roman" w:cs="Times New Roman"/>
          <w:sz w:val="24"/>
          <w:szCs w:val="24"/>
        </w:rPr>
        <w:t>büyük miktardaki sıçr</w:t>
      </w:r>
      <w:r w:rsidR="00596970">
        <w:rPr>
          <w:rFonts w:ascii="Times New Roman" w:hAnsi="Times New Roman" w:cs="Times New Roman"/>
          <w:sz w:val="24"/>
          <w:szCs w:val="24"/>
        </w:rPr>
        <w:t xml:space="preserve">amalarına karşı kullanılacak </w:t>
      </w:r>
      <w:proofErr w:type="spellStart"/>
      <w:r w:rsidR="00596970">
        <w:rPr>
          <w:rFonts w:ascii="Times New Roman" w:hAnsi="Times New Roman" w:cs="Times New Roman"/>
          <w:sz w:val="24"/>
          <w:szCs w:val="24"/>
        </w:rPr>
        <w:t>KKD’</w:t>
      </w:r>
      <w:r w:rsidR="00057EE0" w:rsidRPr="00EE4B76">
        <w:rPr>
          <w:rFonts w:ascii="Times New Roman" w:hAnsi="Times New Roman" w:cs="Times New Roman"/>
          <w:sz w:val="24"/>
          <w:szCs w:val="24"/>
        </w:rPr>
        <w:t>nin</w:t>
      </w:r>
      <w:proofErr w:type="spellEnd"/>
      <w:r w:rsidR="00057EE0" w:rsidRPr="00EE4B76">
        <w:rPr>
          <w:rFonts w:ascii="Times New Roman" w:hAnsi="Times New Roman" w:cs="Times New Roman"/>
          <w:sz w:val="24"/>
          <w:szCs w:val="24"/>
        </w:rPr>
        <w:t xml:space="preserve"> malzemesi ve diğer elemanları, yeterli mekanik darbe em</w:t>
      </w:r>
      <w:r w:rsidR="00125129">
        <w:rPr>
          <w:rFonts w:ascii="Times New Roman" w:hAnsi="Times New Roman" w:cs="Times New Roman"/>
          <w:sz w:val="24"/>
          <w:szCs w:val="24"/>
        </w:rPr>
        <w:t>ici özelliğe de sahip olmalıdır.</w:t>
      </w:r>
    </w:p>
    <w:p w:rsidR="00057EE0" w:rsidRPr="00D92BB2" w:rsidRDefault="008D7AA4"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D92BB2">
        <w:rPr>
          <w:rFonts w:ascii="Times New Roman" w:hAnsi="Times New Roman" w:cs="Times New Roman"/>
          <w:sz w:val="24"/>
          <w:szCs w:val="24"/>
        </w:rPr>
        <w:t xml:space="preserve">3.7.2. Kullanıma Hazır </w:t>
      </w:r>
      <w:proofErr w:type="spellStart"/>
      <w:r w:rsidR="00057EE0" w:rsidRPr="00D92BB2">
        <w:rPr>
          <w:rFonts w:ascii="Times New Roman" w:hAnsi="Times New Roman" w:cs="Times New Roman"/>
          <w:sz w:val="24"/>
          <w:szCs w:val="24"/>
        </w:rPr>
        <w:t>KKD’ler</w:t>
      </w:r>
      <w:proofErr w:type="spellEnd"/>
      <w:r w:rsidR="00057EE0" w:rsidRPr="00D92BB2">
        <w:rPr>
          <w:rFonts w:ascii="Times New Roman" w:hAnsi="Times New Roman" w:cs="Times New Roman"/>
          <w:sz w:val="24"/>
          <w:szCs w:val="24"/>
        </w:rPr>
        <w:t xml:space="preserve"> </w:t>
      </w:r>
    </w:p>
    <w:p w:rsidR="00057EE0" w:rsidRPr="00D92BB2" w:rsidRDefault="008D7AA4"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D92BB2">
        <w:rPr>
          <w:rFonts w:ascii="Times New Roman" w:hAnsi="Times New Roman" w:cs="Times New Roman"/>
          <w:sz w:val="24"/>
          <w:szCs w:val="24"/>
        </w:rPr>
        <w:t>Ö</w:t>
      </w:r>
      <w:r w:rsidR="00057EE0">
        <w:rPr>
          <w:rFonts w:ascii="Times New Roman" w:hAnsi="Times New Roman" w:cs="Times New Roman"/>
          <w:sz w:val="24"/>
          <w:szCs w:val="24"/>
        </w:rPr>
        <w:t>ngörülen kullanım koşullarında</w:t>
      </w:r>
      <w:r>
        <w:rPr>
          <w:rFonts w:ascii="Times New Roman" w:hAnsi="Times New Roman" w:cs="Times New Roman"/>
          <w:sz w:val="24"/>
          <w:szCs w:val="24"/>
        </w:rPr>
        <w:t>;</w:t>
      </w:r>
    </w:p>
    <w:p w:rsidR="00057EE0" w:rsidRPr="00D92BB2" w:rsidRDefault="008D7AA4"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D92BB2">
        <w:rPr>
          <w:rFonts w:ascii="Times New Roman" w:hAnsi="Times New Roman" w:cs="Times New Roman"/>
          <w:sz w:val="24"/>
          <w:szCs w:val="24"/>
        </w:rPr>
        <w:t xml:space="preserve">a) Giyildiği süre boyunca, </w:t>
      </w:r>
      <w:proofErr w:type="spellStart"/>
      <w:r w:rsidR="00057EE0" w:rsidRPr="00D92BB2">
        <w:rPr>
          <w:rFonts w:ascii="Times New Roman" w:hAnsi="Times New Roman" w:cs="Times New Roman"/>
          <w:sz w:val="24"/>
          <w:szCs w:val="24"/>
        </w:rPr>
        <w:t>KKD’den</w:t>
      </w:r>
      <w:proofErr w:type="spellEnd"/>
      <w:r w:rsidR="00057EE0" w:rsidRPr="00D92BB2">
        <w:rPr>
          <w:rFonts w:ascii="Times New Roman" w:hAnsi="Times New Roman" w:cs="Times New Roman"/>
          <w:sz w:val="24"/>
          <w:szCs w:val="24"/>
        </w:rPr>
        <w:t xml:space="preserve"> kullanıcıya iletilen </w:t>
      </w:r>
      <w:r w:rsidR="00057EE0">
        <w:rPr>
          <w:rFonts w:ascii="Times New Roman" w:hAnsi="Times New Roman" w:cs="Times New Roman"/>
          <w:sz w:val="24"/>
          <w:szCs w:val="24"/>
        </w:rPr>
        <w:t xml:space="preserve">ısı akışı, her koşulda, </w:t>
      </w:r>
      <w:r w:rsidR="00057EE0" w:rsidRPr="00D92BB2">
        <w:rPr>
          <w:rFonts w:ascii="Times New Roman" w:hAnsi="Times New Roman" w:cs="Times New Roman"/>
          <w:sz w:val="24"/>
          <w:szCs w:val="24"/>
        </w:rPr>
        <w:t xml:space="preserve">el ve ayak parmak uçları da </w:t>
      </w:r>
      <w:r w:rsidR="00DF365B" w:rsidRPr="00D92BB2">
        <w:rPr>
          <w:rFonts w:ascii="Times New Roman" w:hAnsi="Times New Roman" w:cs="Times New Roman"/>
          <w:sz w:val="24"/>
          <w:szCs w:val="24"/>
        </w:rPr>
        <w:t>dâhil</w:t>
      </w:r>
      <w:r w:rsidR="00057EE0" w:rsidRPr="00D92BB2">
        <w:rPr>
          <w:rFonts w:ascii="Times New Roman" w:hAnsi="Times New Roman" w:cs="Times New Roman"/>
          <w:sz w:val="24"/>
          <w:szCs w:val="24"/>
        </w:rPr>
        <w:t xml:space="preserve"> vücudun korunması gerekli herhangi bir noktasında oluşacak soğuk birikimi sağlığa zarar vermeyecek ve ağrı eşiğine ulaşmayacak düzeyde düşük olmalıdır. </w:t>
      </w:r>
    </w:p>
    <w:p w:rsidR="00057EE0" w:rsidRDefault="008D7AA4"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D92BB2">
        <w:rPr>
          <w:rFonts w:ascii="Times New Roman" w:hAnsi="Times New Roman" w:cs="Times New Roman"/>
          <w:sz w:val="24"/>
          <w:szCs w:val="24"/>
        </w:rPr>
        <w:t xml:space="preserve">b) </w:t>
      </w:r>
      <w:proofErr w:type="spellStart"/>
      <w:r w:rsidR="00057EE0" w:rsidRPr="00D92BB2">
        <w:rPr>
          <w:rFonts w:ascii="Times New Roman" w:hAnsi="Times New Roman" w:cs="Times New Roman"/>
          <w:sz w:val="24"/>
          <w:szCs w:val="24"/>
        </w:rPr>
        <w:t>KKD’ler</w:t>
      </w:r>
      <w:proofErr w:type="spellEnd"/>
      <w:r w:rsidR="00057EE0" w:rsidRPr="00D92BB2">
        <w:rPr>
          <w:rFonts w:ascii="Times New Roman" w:hAnsi="Times New Roman" w:cs="Times New Roman"/>
          <w:sz w:val="24"/>
          <w:szCs w:val="24"/>
        </w:rPr>
        <w:t xml:space="preserve">, yağmur suyu ve benzeri sıvıların içeri sızmasını mümkün olduğunca önlemeli, </w:t>
      </w:r>
      <w:r w:rsidR="00057EE0">
        <w:rPr>
          <w:rFonts w:ascii="Times New Roman" w:hAnsi="Times New Roman" w:cs="Times New Roman"/>
          <w:sz w:val="24"/>
          <w:szCs w:val="24"/>
        </w:rPr>
        <w:t>soğuk koruyucu</w:t>
      </w:r>
      <w:r w:rsidR="00057EE0" w:rsidRPr="00D92BB2">
        <w:rPr>
          <w:rFonts w:ascii="Times New Roman" w:hAnsi="Times New Roman" w:cs="Times New Roman"/>
          <w:sz w:val="24"/>
          <w:szCs w:val="24"/>
        </w:rPr>
        <w:t xml:space="preserve"> yüzey</w:t>
      </w:r>
      <w:r w:rsidR="00057EE0">
        <w:rPr>
          <w:rFonts w:ascii="Times New Roman" w:hAnsi="Times New Roman" w:cs="Times New Roman"/>
          <w:sz w:val="24"/>
          <w:szCs w:val="24"/>
        </w:rPr>
        <w:t>lerin</w:t>
      </w:r>
      <w:r w:rsidR="00057EE0" w:rsidRPr="00D92BB2">
        <w:rPr>
          <w:rFonts w:ascii="Times New Roman" w:hAnsi="Times New Roman" w:cs="Times New Roman"/>
          <w:sz w:val="24"/>
          <w:szCs w:val="24"/>
        </w:rPr>
        <w:t xml:space="preserve"> kullanıcı ile teması herhangi bir yaralanmaya neden olmamalıdır. </w:t>
      </w:r>
    </w:p>
    <w:p w:rsidR="00057EE0" w:rsidRDefault="008D7AA4"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Pr>
          <w:rFonts w:ascii="Times New Roman" w:hAnsi="Times New Roman" w:cs="Times New Roman"/>
          <w:sz w:val="24"/>
          <w:szCs w:val="24"/>
        </w:rPr>
        <w:t>Soğuğa karşı koruyucu</w:t>
      </w:r>
      <w:r w:rsidR="00057EE0" w:rsidRPr="00D92BB2">
        <w:rPr>
          <w:rFonts w:ascii="Times New Roman" w:hAnsi="Times New Roman" w:cs="Times New Roman"/>
          <w:sz w:val="24"/>
          <w:szCs w:val="24"/>
        </w:rPr>
        <w:t xml:space="preserve"> KKD ile birleştirilerek kullanılacak solunum cihazı, öngörülen kullanım koşullarında, kendisinden beklenilen koruma görevini tam olarak gerçekleştirmelidir.</w:t>
      </w:r>
    </w:p>
    <w:p w:rsidR="00057EE0" w:rsidRDefault="008D7AA4"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7551F9">
        <w:rPr>
          <w:rFonts w:ascii="Times New Roman" w:hAnsi="Times New Roman" w:cs="Times New Roman"/>
          <w:sz w:val="24"/>
          <w:szCs w:val="24"/>
        </w:rPr>
        <w:t xml:space="preserve">Düşük sıcaklıktaki ortamlarda kısa süreli kullanım için üretilmiş </w:t>
      </w:r>
      <w:proofErr w:type="spellStart"/>
      <w:r w:rsidR="00057EE0" w:rsidRPr="007551F9">
        <w:rPr>
          <w:rFonts w:ascii="Times New Roman" w:hAnsi="Times New Roman" w:cs="Times New Roman"/>
          <w:sz w:val="24"/>
          <w:szCs w:val="24"/>
        </w:rPr>
        <w:t>KKD’ler</w:t>
      </w:r>
      <w:proofErr w:type="spellEnd"/>
      <w:r w:rsidR="00057EE0" w:rsidRPr="007551F9">
        <w:rPr>
          <w:rFonts w:ascii="Times New Roman" w:hAnsi="Times New Roman" w:cs="Times New Roman"/>
          <w:sz w:val="24"/>
          <w:szCs w:val="24"/>
        </w:rPr>
        <w:t xml:space="preserve"> ile birlikte verilen kullanım kılavuzu; cihaz tarafından kullanıcıya iletilen soğuğa </w:t>
      </w:r>
      <w:proofErr w:type="spellStart"/>
      <w:r w:rsidR="00057EE0" w:rsidRPr="007551F9">
        <w:rPr>
          <w:rFonts w:ascii="Times New Roman" w:hAnsi="Times New Roman" w:cs="Times New Roman"/>
          <w:sz w:val="24"/>
          <w:szCs w:val="24"/>
        </w:rPr>
        <w:t>maruziyetin</w:t>
      </w:r>
      <w:proofErr w:type="spellEnd"/>
      <w:r w:rsidR="00057EE0" w:rsidRPr="007551F9">
        <w:rPr>
          <w:rFonts w:ascii="Times New Roman" w:hAnsi="Times New Roman" w:cs="Times New Roman"/>
          <w:sz w:val="24"/>
          <w:szCs w:val="24"/>
        </w:rPr>
        <w:t xml:space="preserve"> müsaade edilen maksimum düzeyine ilişkin gerekli bütün bilgileri de bulundurmalıdır. </w:t>
      </w:r>
    </w:p>
    <w:p w:rsidR="00057EE0" w:rsidRDefault="008D7AA4"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274C66">
        <w:rPr>
          <w:rFonts w:ascii="Times New Roman" w:hAnsi="Times New Roman" w:cs="Times New Roman"/>
          <w:sz w:val="24"/>
          <w:szCs w:val="24"/>
        </w:rPr>
        <w:t xml:space="preserve">3.8. Elektrik Çarpmasına Karşı Korunma </w:t>
      </w:r>
    </w:p>
    <w:p w:rsidR="00057EE0" w:rsidRPr="00274C66" w:rsidRDefault="008D7AA4"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Pr>
          <w:rFonts w:ascii="Times New Roman" w:hAnsi="Times New Roman" w:cs="Times New Roman"/>
          <w:sz w:val="24"/>
          <w:szCs w:val="24"/>
        </w:rPr>
        <w:t>3.8.1. Yalıtım Ekipmanı</w:t>
      </w:r>
    </w:p>
    <w:p w:rsidR="00057EE0" w:rsidRDefault="007E38C3"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274C66">
        <w:rPr>
          <w:rFonts w:ascii="Times New Roman" w:hAnsi="Times New Roman" w:cs="Times New Roman"/>
          <w:sz w:val="24"/>
          <w:szCs w:val="24"/>
        </w:rPr>
        <w:t xml:space="preserve">Elektrik akımının etkilerine karşı vücudun tamamını veya bir bölümünü korumak için tasarlanmış </w:t>
      </w:r>
      <w:proofErr w:type="spellStart"/>
      <w:r w:rsidR="00057EE0" w:rsidRPr="00274C66">
        <w:rPr>
          <w:rFonts w:ascii="Times New Roman" w:hAnsi="Times New Roman" w:cs="Times New Roman"/>
          <w:sz w:val="24"/>
          <w:szCs w:val="24"/>
        </w:rPr>
        <w:t>KKD’ler</w:t>
      </w:r>
      <w:proofErr w:type="spellEnd"/>
      <w:r w:rsidR="00057EE0" w:rsidRPr="00274C66">
        <w:rPr>
          <w:rFonts w:ascii="Times New Roman" w:hAnsi="Times New Roman" w:cs="Times New Roman"/>
          <w:sz w:val="24"/>
          <w:szCs w:val="24"/>
        </w:rPr>
        <w:t>, öngörülen en olumsuz koşullar altında kullanıcının maruz kalabileceği voltajlara karşı yeterli bir şekilde yalıtılmış olmalıdır.</w:t>
      </w:r>
    </w:p>
    <w:p w:rsidR="00057EE0" w:rsidRPr="00F76E0E" w:rsidRDefault="007E38C3" w:rsidP="00DF36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250CBC">
        <w:rPr>
          <w:rFonts w:ascii="Times New Roman" w:hAnsi="Times New Roman" w:cs="Times New Roman"/>
          <w:sz w:val="24"/>
          <w:szCs w:val="24"/>
        </w:rPr>
        <w:t xml:space="preserve">Bu amaca ulaşmak için, bu tip </w:t>
      </w:r>
      <w:proofErr w:type="spellStart"/>
      <w:r w:rsidR="00057EE0" w:rsidRPr="00250CBC">
        <w:rPr>
          <w:rFonts w:ascii="Times New Roman" w:hAnsi="Times New Roman" w:cs="Times New Roman"/>
          <w:sz w:val="24"/>
          <w:szCs w:val="24"/>
        </w:rPr>
        <w:t>KKD’lerin</w:t>
      </w:r>
      <w:proofErr w:type="spellEnd"/>
      <w:r w:rsidR="00057EE0" w:rsidRPr="00250CBC">
        <w:rPr>
          <w:rFonts w:ascii="Times New Roman" w:hAnsi="Times New Roman" w:cs="Times New Roman"/>
          <w:sz w:val="24"/>
          <w:szCs w:val="24"/>
        </w:rPr>
        <w:t xml:space="preserve"> yapıldığı malzeme ve diğer elemanlar, gerçek çalışma ortamlarında karşılaşılabilecek voltajlara uygun koşullarda test edilmeli ve koruyucu yüzeyden geçen kaçak akımın miktarı ölçülmelidir. </w:t>
      </w:r>
      <w:proofErr w:type="spellStart"/>
      <w:r w:rsidR="00057EE0" w:rsidRPr="00250CBC">
        <w:rPr>
          <w:rFonts w:ascii="Times New Roman" w:hAnsi="Times New Roman" w:cs="Times New Roman"/>
          <w:sz w:val="24"/>
          <w:szCs w:val="24"/>
        </w:rPr>
        <w:t>KKD’lerin</w:t>
      </w:r>
      <w:proofErr w:type="spellEnd"/>
      <w:r w:rsidR="00057EE0" w:rsidRPr="00250CBC">
        <w:rPr>
          <w:rFonts w:ascii="Times New Roman" w:hAnsi="Times New Roman" w:cs="Times New Roman"/>
          <w:sz w:val="24"/>
          <w:szCs w:val="24"/>
        </w:rPr>
        <w:t xml:space="preserve"> malzemesi ve diğer elemanlar, ölçülen değerin her koşulda tolerans eşik değerine karşılık gelen azami izin verilen değerin a</w:t>
      </w:r>
      <w:r w:rsidR="00057EE0">
        <w:rPr>
          <w:rFonts w:ascii="Times New Roman" w:hAnsi="Times New Roman" w:cs="Times New Roman"/>
          <w:sz w:val="24"/>
          <w:szCs w:val="24"/>
        </w:rPr>
        <w:t>ltında olacak şekilde seçilmeli,</w:t>
      </w:r>
      <w:r w:rsidR="00057EE0" w:rsidRPr="00250CBC">
        <w:rPr>
          <w:rFonts w:ascii="Times New Roman" w:hAnsi="Times New Roman" w:cs="Times New Roman"/>
          <w:sz w:val="24"/>
          <w:szCs w:val="24"/>
        </w:rPr>
        <w:t xml:space="preserve"> tasarlanmalı ve birleştirilmelidir. </w:t>
      </w:r>
    </w:p>
    <w:p w:rsidR="00057EE0" w:rsidRPr="00F76E0E" w:rsidRDefault="007E38C3"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F76E0E">
        <w:rPr>
          <w:rFonts w:ascii="Times New Roman" w:hAnsi="Times New Roman" w:cs="Times New Roman"/>
          <w:sz w:val="24"/>
          <w:szCs w:val="24"/>
        </w:rPr>
        <w:t xml:space="preserve">Gerilim altında olan veya olabilecek elektrik tesisatında yapılan çalışmalarda kullanılacak tipteki </w:t>
      </w:r>
      <w:proofErr w:type="spellStart"/>
      <w:r w:rsidR="00057EE0" w:rsidRPr="00F76E0E">
        <w:rPr>
          <w:rFonts w:ascii="Times New Roman" w:hAnsi="Times New Roman" w:cs="Times New Roman"/>
          <w:sz w:val="24"/>
          <w:szCs w:val="24"/>
        </w:rPr>
        <w:t>KKD’ler</w:t>
      </w:r>
      <w:proofErr w:type="spellEnd"/>
      <w:r w:rsidR="00057EE0" w:rsidRPr="00F76E0E">
        <w:rPr>
          <w:rFonts w:ascii="Times New Roman" w:hAnsi="Times New Roman" w:cs="Times New Roman"/>
          <w:sz w:val="24"/>
          <w:szCs w:val="24"/>
        </w:rPr>
        <w:t xml:space="preserve"> ve ambalajlarında; özellikle, üretim tarihi, seri numarası, uygun kullanım voltajı ve/veya koruma sınıfını belirten işaretler bulundurulmalıdır. Ayrıca bu tip </w:t>
      </w:r>
      <w:proofErr w:type="spellStart"/>
      <w:r w:rsidR="00057EE0" w:rsidRPr="00F76E0E">
        <w:rPr>
          <w:rFonts w:ascii="Times New Roman" w:hAnsi="Times New Roman" w:cs="Times New Roman"/>
          <w:sz w:val="24"/>
          <w:szCs w:val="24"/>
        </w:rPr>
        <w:t>KKD’lerin</w:t>
      </w:r>
      <w:proofErr w:type="spellEnd"/>
      <w:r w:rsidR="00057EE0" w:rsidRPr="00F76E0E">
        <w:rPr>
          <w:rFonts w:ascii="Times New Roman" w:hAnsi="Times New Roman" w:cs="Times New Roman"/>
          <w:sz w:val="24"/>
          <w:szCs w:val="24"/>
        </w:rPr>
        <w:t xml:space="preserve"> dış yüzeyinde de kullanıma başlama tarihi ile yapılacak periyodik test ve kontrol tarihlerinin sırasıyla yazılacağı boş yer bırakılmalıdır. </w:t>
      </w:r>
    </w:p>
    <w:p w:rsidR="00057EE0" w:rsidRDefault="007E38C3"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sidRPr="00F76E0E">
        <w:rPr>
          <w:rFonts w:ascii="Times New Roman" w:hAnsi="Times New Roman" w:cs="Times New Roman"/>
          <w:sz w:val="24"/>
          <w:szCs w:val="24"/>
        </w:rPr>
        <w:t>Kullanım</w:t>
      </w:r>
      <w:r w:rsidR="00DF365B">
        <w:rPr>
          <w:rFonts w:ascii="Times New Roman" w:hAnsi="Times New Roman" w:cs="Times New Roman"/>
          <w:sz w:val="24"/>
          <w:szCs w:val="24"/>
        </w:rPr>
        <w:t xml:space="preserve"> kılavuzunda, özellikle kullanım</w:t>
      </w:r>
      <w:r w:rsidR="00057EE0" w:rsidRPr="00F76E0E">
        <w:rPr>
          <w:rFonts w:ascii="Times New Roman" w:hAnsi="Times New Roman" w:cs="Times New Roman"/>
          <w:sz w:val="24"/>
          <w:szCs w:val="24"/>
        </w:rPr>
        <w:t xml:space="preserve"> ömrü boyunca yapılması gereken </w:t>
      </w:r>
      <w:proofErr w:type="spellStart"/>
      <w:r w:rsidR="00057EE0" w:rsidRPr="00F76E0E">
        <w:rPr>
          <w:rFonts w:ascii="Times New Roman" w:hAnsi="Times New Roman" w:cs="Times New Roman"/>
          <w:sz w:val="24"/>
          <w:szCs w:val="24"/>
        </w:rPr>
        <w:t>dielektrik</w:t>
      </w:r>
      <w:proofErr w:type="spellEnd"/>
      <w:r w:rsidR="00057EE0" w:rsidRPr="00F76E0E">
        <w:rPr>
          <w:rFonts w:ascii="Times New Roman" w:hAnsi="Times New Roman" w:cs="Times New Roman"/>
          <w:sz w:val="24"/>
          <w:szCs w:val="24"/>
        </w:rPr>
        <w:t xml:space="preserve"> testlerinin sıklığı, şekli ve bu tip </w:t>
      </w:r>
      <w:proofErr w:type="spellStart"/>
      <w:r w:rsidR="00057EE0" w:rsidRPr="00F76E0E">
        <w:rPr>
          <w:rFonts w:ascii="Times New Roman" w:hAnsi="Times New Roman" w:cs="Times New Roman"/>
          <w:sz w:val="24"/>
          <w:szCs w:val="24"/>
        </w:rPr>
        <w:t>KKD’lerin</w:t>
      </w:r>
      <w:proofErr w:type="spellEnd"/>
      <w:r w:rsidR="00057EE0" w:rsidRPr="00F76E0E">
        <w:rPr>
          <w:rFonts w:ascii="Times New Roman" w:hAnsi="Times New Roman" w:cs="Times New Roman"/>
          <w:sz w:val="24"/>
          <w:szCs w:val="24"/>
        </w:rPr>
        <w:t xml:space="preserve"> hangi tür amaçlar için kullanılacağı belirtilmelidir. </w:t>
      </w:r>
    </w:p>
    <w:p w:rsidR="00057EE0" w:rsidRDefault="007E38C3" w:rsidP="00E10D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Pr>
          <w:rFonts w:ascii="Times New Roman" w:hAnsi="Times New Roman" w:cs="Times New Roman"/>
          <w:sz w:val="24"/>
          <w:szCs w:val="24"/>
        </w:rPr>
        <w:t>3.8.2. İletken Ekipman</w:t>
      </w:r>
    </w:p>
    <w:p w:rsidR="00057EE0" w:rsidRDefault="007A14F3" w:rsidP="00E10D1B">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57EE0">
        <w:rPr>
          <w:rFonts w:ascii="Times New Roman" w:hAnsi="Times New Roman" w:cs="Times New Roman"/>
          <w:sz w:val="24"/>
          <w:szCs w:val="24"/>
        </w:rPr>
        <w:t>Yüksek gerilim</w:t>
      </w:r>
      <w:r>
        <w:rPr>
          <w:rFonts w:ascii="Times New Roman" w:hAnsi="Times New Roman" w:cs="Times New Roman"/>
          <w:sz w:val="24"/>
          <w:szCs w:val="24"/>
        </w:rPr>
        <w:t>li</w:t>
      </w:r>
      <w:r w:rsidR="00057EE0">
        <w:rPr>
          <w:rFonts w:ascii="Times New Roman" w:hAnsi="Times New Roman" w:cs="Times New Roman"/>
          <w:sz w:val="24"/>
          <w:szCs w:val="24"/>
        </w:rPr>
        <w:t xml:space="preserve"> canlı </w:t>
      </w:r>
      <w:r>
        <w:rPr>
          <w:rFonts w:ascii="Times New Roman" w:hAnsi="Times New Roman" w:cs="Times New Roman"/>
          <w:sz w:val="24"/>
          <w:szCs w:val="24"/>
        </w:rPr>
        <w:t>hatlarda çalışmada kullanılan</w:t>
      </w:r>
      <w:r w:rsidR="00057EE0">
        <w:rPr>
          <w:rFonts w:ascii="Times New Roman" w:hAnsi="Times New Roman" w:cs="Times New Roman"/>
          <w:sz w:val="24"/>
          <w:szCs w:val="24"/>
        </w:rPr>
        <w:t xml:space="preserve"> </w:t>
      </w:r>
      <w:proofErr w:type="spellStart"/>
      <w:r w:rsidR="00057EE0">
        <w:rPr>
          <w:rFonts w:ascii="Times New Roman" w:hAnsi="Times New Roman" w:cs="Times New Roman"/>
          <w:sz w:val="24"/>
          <w:szCs w:val="24"/>
        </w:rPr>
        <w:t>KKD’ler</w:t>
      </w:r>
      <w:proofErr w:type="spellEnd"/>
      <w:r w:rsidR="00057EE0">
        <w:rPr>
          <w:rFonts w:ascii="Times New Roman" w:hAnsi="Times New Roman" w:cs="Times New Roman"/>
          <w:sz w:val="24"/>
          <w:szCs w:val="24"/>
        </w:rPr>
        <w:t xml:space="preserve"> kullanıcı </w:t>
      </w:r>
      <w:r>
        <w:rPr>
          <w:rFonts w:ascii="Times New Roman" w:hAnsi="Times New Roman" w:cs="Times New Roman"/>
          <w:sz w:val="24"/>
          <w:szCs w:val="24"/>
        </w:rPr>
        <w:t>ile</w:t>
      </w:r>
      <w:r w:rsidR="00057EE0">
        <w:rPr>
          <w:rFonts w:ascii="Times New Roman" w:hAnsi="Times New Roman" w:cs="Times New Roman"/>
          <w:sz w:val="24"/>
          <w:szCs w:val="24"/>
        </w:rPr>
        <w:t xml:space="preserve"> kullanıcının </w:t>
      </w:r>
      <w:r>
        <w:rPr>
          <w:rFonts w:ascii="Times New Roman" w:hAnsi="Times New Roman" w:cs="Times New Roman"/>
          <w:sz w:val="24"/>
          <w:szCs w:val="24"/>
        </w:rPr>
        <w:t>müdahale</w:t>
      </w:r>
      <w:r w:rsidR="00057EE0">
        <w:rPr>
          <w:rFonts w:ascii="Times New Roman" w:hAnsi="Times New Roman" w:cs="Times New Roman"/>
          <w:sz w:val="24"/>
          <w:szCs w:val="24"/>
        </w:rPr>
        <w:t xml:space="preserve"> ettiği tesisat arasında potansiyel farkın</w:t>
      </w:r>
      <w:r>
        <w:rPr>
          <w:rFonts w:ascii="Times New Roman" w:hAnsi="Times New Roman" w:cs="Times New Roman"/>
          <w:sz w:val="24"/>
          <w:szCs w:val="24"/>
        </w:rPr>
        <w:t>ın</w:t>
      </w:r>
      <w:r w:rsidR="00834AEF">
        <w:rPr>
          <w:rFonts w:ascii="Times New Roman" w:hAnsi="Times New Roman" w:cs="Times New Roman"/>
          <w:sz w:val="24"/>
          <w:szCs w:val="24"/>
        </w:rPr>
        <w:t xml:space="preserve"> olmamasını sağlayacak</w:t>
      </w:r>
      <w:r w:rsidR="00355A07">
        <w:rPr>
          <w:rFonts w:ascii="Times New Roman" w:hAnsi="Times New Roman" w:cs="Times New Roman"/>
          <w:sz w:val="24"/>
          <w:szCs w:val="24"/>
        </w:rPr>
        <w:t xml:space="preserve"> </w:t>
      </w:r>
      <w:r w:rsidR="00057EE0">
        <w:rPr>
          <w:rFonts w:ascii="Times New Roman" w:hAnsi="Times New Roman" w:cs="Times New Roman"/>
          <w:sz w:val="24"/>
          <w:szCs w:val="24"/>
        </w:rPr>
        <w:t>şekilde tasarlanmalı ve üretilmelidir.</w:t>
      </w:r>
    </w:p>
    <w:p w:rsidR="008811F5" w:rsidRPr="008811F5" w:rsidRDefault="008811F5" w:rsidP="008811F5">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3.9. Radyasyondan Korunma          </w:t>
      </w:r>
    </w:p>
    <w:p w:rsidR="008811F5" w:rsidRPr="008811F5" w:rsidRDefault="008811F5" w:rsidP="008811F5">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3.9.1. İyonlaştırıcı Olmayan Radyasyon </w:t>
      </w:r>
    </w:p>
    <w:p w:rsidR="008811F5" w:rsidRPr="008811F5" w:rsidRDefault="008811F5" w:rsidP="008811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8811F5">
        <w:rPr>
          <w:rFonts w:ascii="Times New Roman" w:hAnsi="Times New Roman" w:cs="Times New Roman"/>
          <w:sz w:val="24"/>
          <w:szCs w:val="24"/>
        </w:rPr>
        <w:t xml:space="preserve">İyonlaştırıcı olmayan radyasyon kaynaklarının neden olduğu akut veya kronik zararlardan gözü korumak için tasarlanan </w:t>
      </w:r>
      <w:proofErr w:type="spellStart"/>
      <w:r w:rsidRPr="008811F5">
        <w:rPr>
          <w:rFonts w:ascii="Times New Roman" w:hAnsi="Times New Roman" w:cs="Times New Roman"/>
          <w:sz w:val="24"/>
          <w:szCs w:val="24"/>
        </w:rPr>
        <w:t>KKD’ler</w:t>
      </w:r>
      <w:proofErr w:type="spellEnd"/>
      <w:r w:rsidRPr="008811F5">
        <w:rPr>
          <w:rFonts w:ascii="Times New Roman" w:hAnsi="Times New Roman" w:cs="Times New Roman"/>
          <w:sz w:val="24"/>
          <w:szCs w:val="24"/>
        </w:rPr>
        <w:t xml:space="preserve">, zararlı dalga boylarında yayılan ışık enerjisinin büyük çoğunluğunu emebilecek veya yansıtabilecek kapasitede olmalıdır. Ancak öngörülen kullanım koşullarının gerektirdiği, renklerin ayırt edilebilmesini, ayrıntıların algılanabilmesini ve görme aralığındaki zararsız ışığın geçmesini olumsuz yönde etkilememelidir. </w:t>
      </w:r>
    </w:p>
    <w:p w:rsidR="008811F5" w:rsidRPr="008811F5" w:rsidRDefault="008811F5" w:rsidP="008811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Bu amaca ulaşmak için, koruyucu gözlükler, zararlı her dalga boyu için, filtreden geçerek kullanıcının gözüne ulaşabilen ışık enerjisi aydınlatma yoğunluğunu en aza indirecek ve hiçbir şekilde müsaade edilen azami </w:t>
      </w:r>
      <w:proofErr w:type="spellStart"/>
      <w:r w:rsidRPr="008811F5">
        <w:rPr>
          <w:rFonts w:ascii="Times New Roman" w:hAnsi="Times New Roman" w:cs="Times New Roman"/>
          <w:sz w:val="24"/>
          <w:szCs w:val="24"/>
        </w:rPr>
        <w:t>maruziyet</w:t>
      </w:r>
      <w:proofErr w:type="spellEnd"/>
      <w:r w:rsidRPr="008811F5">
        <w:rPr>
          <w:rFonts w:ascii="Times New Roman" w:hAnsi="Times New Roman" w:cs="Times New Roman"/>
          <w:sz w:val="24"/>
          <w:szCs w:val="24"/>
        </w:rPr>
        <w:t xml:space="preserve"> değerini aşmayacak bir spektral geçirgenlik faktörüne sahip olacak şekilde tasarlanıp üretilmiş olmalıdır. </w:t>
      </w:r>
    </w:p>
    <w:p w:rsidR="008811F5" w:rsidRPr="008811F5" w:rsidRDefault="008811F5" w:rsidP="008811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Ayrıca, öngörülen kullanım koşullarında, gözlüklerin özellikleri yayılan ışınların etkisiyle bozulmamalı veya kaybolmamalıdır. Piyasaya arz edilen bütün gözlük çeşitlerinde, geçirgenlik faktörünün spektral dağılım eğrisine karşılık gelen koruma faktör numarası bulunmalıdır. </w:t>
      </w:r>
    </w:p>
    <w:p w:rsidR="008811F5" w:rsidRPr="008811F5" w:rsidRDefault="008811F5" w:rsidP="008811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Aynı tip radyasyon kaynakları için kullanılacak gözlükler, koruma faktörlerinin düzeylerine göre sınıflandırılacaktır. Kullanım kılavuzunda; özellikle, kaynağa olan uzaklığa göre kullanma koşulları ve bu uzaklıkta yayılan enerjinin spektral dağılımı gibi işin özelliğinden kaynaklanan faktörler de </w:t>
      </w:r>
      <w:r>
        <w:rPr>
          <w:rFonts w:ascii="Times New Roman" w:hAnsi="Times New Roman" w:cs="Times New Roman"/>
          <w:sz w:val="24"/>
          <w:szCs w:val="24"/>
        </w:rPr>
        <w:t xml:space="preserve">dikkate alınarak, en uygun </w:t>
      </w:r>
      <w:proofErr w:type="spellStart"/>
      <w:r>
        <w:rPr>
          <w:rFonts w:ascii="Times New Roman" w:hAnsi="Times New Roman" w:cs="Times New Roman"/>
          <w:sz w:val="24"/>
          <w:szCs w:val="24"/>
        </w:rPr>
        <w:t>KKD’</w:t>
      </w:r>
      <w:r w:rsidRPr="008811F5">
        <w:rPr>
          <w:rFonts w:ascii="Times New Roman" w:hAnsi="Times New Roman" w:cs="Times New Roman"/>
          <w:sz w:val="24"/>
          <w:szCs w:val="24"/>
        </w:rPr>
        <w:t>nin</w:t>
      </w:r>
      <w:proofErr w:type="spellEnd"/>
      <w:r w:rsidRPr="008811F5">
        <w:rPr>
          <w:rFonts w:ascii="Times New Roman" w:hAnsi="Times New Roman" w:cs="Times New Roman"/>
          <w:sz w:val="24"/>
          <w:szCs w:val="24"/>
        </w:rPr>
        <w:t xml:space="preserve"> seçilmesini mümkün kılacak geçirgenlik eğrisi verilmelidir. </w:t>
      </w:r>
    </w:p>
    <w:p w:rsidR="008811F5" w:rsidRPr="008811F5" w:rsidRDefault="008811F5" w:rsidP="008811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İmalatçı tarafından filtre edici gözlüklerin bütün çeşitlerine, ilgili koruma faktör numarası konulmalıdır. </w:t>
      </w:r>
    </w:p>
    <w:p w:rsidR="008811F5" w:rsidRPr="008811F5" w:rsidRDefault="008811F5" w:rsidP="008811F5">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3.9.2. İyonlaştırıcı Radyasyon </w:t>
      </w:r>
    </w:p>
    <w:p w:rsidR="008811F5" w:rsidRPr="008811F5" w:rsidRDefault="008811F5" w:rsidP="008811F5">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3.9.2.1. Dış Ortamdaki Radyoaktif Kirlilikten Korunma </w:t>
      </w:r>
    </w:p>
    <w:p w:rsidR="008811F5" w:rsidRPr="008811F5" w:rsidRDefault="008811F5" w:rsidP="008811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Vücudun tamamını veya bir bölümünü radyoaktif tozlar, gazlar, sıvılar veya bunların karışımından korumak için tasarlanan </w:t>
      </w:r>
      <w:proofErr w:type="spellStart"/>
      <w:r w:rsidRPr="008811F5">
        <w:rPr>
          <w:rFonts w:ascii="Times New Roman" w:hAnsi="Times New Roman" w:cs="Times New Roman"/>
          <w:sz w:val="24"/>
          <w:szCs w:val="24"/>
        </w:rPr>
        <w:t>KKD’lerin</w:t>
      </w:r>
      <w:proofErr w:type="spellEnd"/>
      <w:r w:rsidRPr="008811F5">
        <w:rPr>
          <w:rFonts w:ascii="Times New Roman" w:hAnsi="Times New Roman" w:cs="Times New Roman"/>
          <w:sz w:val="24"/>
          <w:szCs w:val="24"/>
        </w:rPr>
        <w:t xml:space="preserve"> yapıldığı malzeme ve diğer elemanlar, öngörülen kullanım koşullarında, radyoaktif kirleticilerin içeri sızmasını etkili bir şekilde önleyecek biçimde seçilmeli, tasarlanmalı ve birleştirilmelidir. </w:t>
      </w:r>
    </w:p>
    <w:p w:rsidR="008811F5" w:rsidRPr="008811F5" w:rsidRDefault="008811F5" w:rsidP="008811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Bu kirleticilerin yapısına veya durumuna bağlı olarak, gerekli olan sızdırmazlık, koruyucu yüzeyin geçirmezliğiyle ve/veya bu kirleticilerin geri yayılmasını önleyecek şekilde tasarlanmış basınç uygulama ve normal havalandırma gibi herhangi bir başka uygun yolla sağlanmalıdır. </w:t>
      </w:r>
    </w:p>
    <w:p w:rsidR="008811F5" w:rsidRPr="008811F5" w:rsidRDefault="008811F5" w:rsidP="008811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sidRPr="008811F5">
        <w:rPr>
          <w:rFonts w:ascii="Times New Roman" w:hAnsi="Times New Roman" w:cs="Times New Roman"/>
          <w:sz w:val="24"/>
          <w:szCs w:val="24"/>
        </w:rPr>
        <w:t>KKD’lere</w:t>
      </w:r>
      <w:proofErr w:type="spellEnd"/>
      <w:r w:rsidRPr="008811F5">
        <w:rPr>
          <w:rFonts w:ascii="Times New Roman" w:hAnsi="Times New Roman" w:cs="Times New Roman"/>
          <w:sz w:val="24"/>
          <w:szCs w:val="24"/>
        </w:rPr>
        <w:t xml:space="preserve"> uygulanan radyasyondan arındırma önlemlerinin hiçbiri, bu tür donanımların öngörülen kullanım ömrü içinde, tekrar kullanılmasına engel olmamalıdır. </w:t>
      </w:r>
    </w:p>
    <w:p w:rsidR="008811F5" w:rsidRPr="008811F5" w:rsidRDefault="008811F5" w:rsidP="008811F5">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3.9.2.2. Dış Radyoaktif Işımaya Karşı Sınırlı Koruma </w:t>
      </w:r>
    </w:p>
    <w:p w:rsidR="008811F5" w:rsidRPr="008811F5" w:rsidRDefault="008811F5" w:rsidP="008811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Kullanıcının dış radyoaktif ışımadan tamamen korunması veya bunun sağlanamaması halinde radyasyonun etkisinin yeterli derecede azaltılması amacıyla kullanılan </w:t>
      </w:r>
      <w:proofErr w:type="spellStart"/>
      <w:r w:rsidRPr="008811F5">
        <w:rPr>
          <w:rFonts w:ascii="Times New Roman" w:hAnsi="Times New Roman" w:cs="Times New Roman"/>
          <w:sz w:val="24"/>
          <w:szCs w:val="24"/>
        </w:rPr>
        <w:t>KKD’ler</w:t>
      </w:r>
      <w:proofErr w:type="spellEnd"/>
      <w:r w:rsidRPr="008811F5">
        <w:rPr>
          <w:rFonts w:ascii="Times New Roman" w:hAnsi="Times New Roman" w:cs="Times New Roman"/>
          <w:sz w:val="24"/>
          <w:szCs w:val="24"/>
        </w:rPr>
        <w:t xml:space="preserve">, öncelikle beta gibi zayıf elektron veya X, gama gibi zayıf foton radyasyonuna karşı koyacak şekilde tasarlanmalıdır. </w:t>
      </w:r>
    </w:p>
    <w:p w:rsidR="00125129" w:rsidRDefault="008811F5" w:rsidP="008811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 xml:space="preserve">Bu sınıf </w:t>
      </w:r>
      <w:proofErr w:type="spellStart"/>
      <w:r w:rsidRPr="008811F5">
        <w:rPr>
          <w:rFonts w:ascii="Times New Roman" w:hAnsi="Times New Roman" w:cs="Times New Roman"/>
          <w:sz w:val="24"/>
          <w:szCs w:val="24"/>
        </w:rPr>
        <w:t>KKD’lerin</w:t>
      </w:r>
      <w:proofErr w:type="spellEnd"/>
      <w:r w:rsidRPr="008811F5">
        <w:rPr>
          <w:rFonts w:ascii="Times New Roman" w:hAnsi="Times New Roman" w:cs="Times New Roman"/>
          <w:sz w:val="24"/>
          <w:szCs w:val="24"/>
        </w:rPr>
        <w:t xml:space="preserve"> yapıldığı malzeme ve diğer elemanlar, kullanıcının hareketlerine veya duruş pozisyonuna engel teşkil ederek </w:t>
      </w:r>
      <w:proofErr w:type="spellStart"/>
      <w:r w:rsidRPr="008811F5">
        <w:rPr>
          <w:rFonts w:ascii="Times New Roman" w:hAnsi="Times New Roman" w:cs="Times New Roman"/>
          <w:sz w:val="24"/>
          <w:szCs w:val="24"/>
        </w:rPr>
        <w:t>maruziyet</w:t>
      </w:r>
      <w:proofErr w:type="spellEnd"/>
      <w:r w:rsidRPr="008811F5">
        <w:rPr>
          <w:rFonts w:ascii="Times New Roman" w:hAnsi="Times New Roman" w:cs="Times New Roman"/>
          <w:sz w:val="24"/>
          <w:szCs w:val="24"/>
        </w:rPr>
        <w:t xml:space="preserve"> süresinde bir artmaya neden olmaksızın, öngörülen kullanım koşullarının gerektirdiği koruma düzeyini sağlayacak şekilde seçilmeli veya tasarlanmalı ve birleştirilmelidir</w:t>
      </w:r>
      <w:r w:rsidR="00125129">
        <w:rPr>
          <w:rFonts w:ascii="Times New Roman" w:hAnsi="Times New Roman" w:cs="Times New Roman"/>
          <w:sz w:val="24"/>
          <w:szCs w:val="24"/>
        </w:rPr>
        <w:t>.</w:t>
      </w:r>
    </w:p>
    <w:p w:rsidR="008811F5" w:rsidRPr="008811F5" w:rsidRDefault="008811F5" w:rsidP="008811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sidRPr="008811F5">
        <w:rPr>
          <w:rFonts w:ascii="Times New Roman" w:hAnsi="Times New Roman" w:cs="Times New Roman"/>
          <w:sz w:val="24"/>
          <w:szCs w:val="24"/>
        </w:rPr>
        <w:t>KKD’lerde</w:t>
      </w:r>
      <w:proofErr w:type="spellEnd"/>
      <w:r w:rsidRPr="008811F5">
        <w:rPr>
          <w:rFonts w:ascii="Times New Roman" w:hAnsi="Times New Roman" w:cs="Times New Roman"/>
          <w:sz w:val="24"/>
          <w:szCs w:val="24"/>
        </w:rPr>
        <w:t xml:space="preserve">, öngörülen kullanım koşulları için uygun malzeme türü ve </w:t>
      </w:r>
      <w:r>
        <w:rPr>
          <w:rFonts w:ascii="Times New Roman" w:hAnsi="Times New Roman" w:cs="Times New Roman"/>
          <w:sz w:val="24"/>
          <w:szCs w:val="24"/>
        </w:rPr>
        <w:t xml:space="preserve">eşdeğer </w:t>
      </w:r>
      <w:r w:rsidRPr="008811F5">
        <w:rPr>
          <w:rFonts w:ascii="Times New Roman" w:hAnsi="Times New Roman" w:cs="Times New Roman"/>
          <w:sz w:val="24"/>
          <w:szCs w:val="24"/>
        </w:rPr>
        <w:t xml:space="preserve">kalınlığını gösteren işaret bulunmalıdır. </w:t>
      </w:r>
    </w:p>
    <w:p w:rsidR="008811F5" w:rsidRPr="008811F5" w:rsidRDefault="008811F5" w:rsidP="008811F5">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3.10.</w:t>
      </w:r>
      <w:r>
        <w:rPr>
          <w:rFonts w:ascii="Times New Roman" w:hAnsi="Times New Roman" w:cs="Times New Roman"/>
          <w:sz w:val="24"/>
          <w:szCs w:val="24"/>
        </w:rPr>
        <w:t xml:space="preserve"> Tehlikeli Maddeler ve Karışımlar ile</w:t>
      </w:r>
      <w:r w:rsidRPr="008811F5">
        <w:rPr>
          <w:rFonts w:ascii="Times New Roman" w:hAnsi="Times New Roman" w:cs="Times New Roman"/>
          <w:sz w:val="24"/>
          <w:szCs w:val="24"/>
        </w:rPr>
        <w:t xml:space="preserve"> </w:t>
      </w:r>
      <w:r>
        <w:rPr>
          <w:rFonts w:ascii="Times New Roman" w:hAnsi="Times New Roman" w:cs="Times New Roman"/>
          <w:sz w:val="24"/>
          <w:szCs w:val="24"/>
        </w:rPr>
        <w:t>Zararlı Biyolojik</w:t>
      </w:r>
      <w:r w:rsidRPr="008811F5">
        <w:rPr>
          <w:rFonts w:ascii="Times New Roman" w:hAnsi="Times New Roman" w:cs="Times New Roman"/>
          <w:sz w:val="24"/>
          <w:szCs w:val="24"/>
        </w:rPr>
        <w:t xml:space="preserve"> Ajanlardan Korunma </w:t>
      </w:r>
    </w:p>
    <w:p w:rsidR="008811F5" w:rsidRPr="008811F5" w:rsidRDefault="008811F5" w:rsidP="008811F5">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Pr="008811F5">
        <w:rPr>
          <w:rFonts w:ascii="Times New Roman" w:hAnsi="Times New Roman" w:cs="Times New Roman"/>
          <w:sz w:val="24"/>
          <w:szCs w:val="24"/>
        </w:rPr>
        <w:t>3.10.1. Solunum</w:t>
      </w:r>
      <w:r w:rsidR="00591576">
        <w:rPr>
          <w:rFonts w:ascii="Times New Roman" w:hAnsi="Times New Roman" w:cs="Times New Roman"/>
          <w:sz w:val="24"/>
          <w:szCs w:val="24"/>
        </w:rPr>
        <w:t xml:space="preserve">un </w:t>
      </w:r>
      <w:r w:rsidRPr="008811F5">
        <w:rPr>
          <w:rFonts w:ascii="Times New Roman" w:hAnsi="Times New Roman" w:cs="Times New Roman"/>
          <w:sz w:val="24"/>
          <w:szCs w:val="24"/>
        </w:rPr>
        <w:t xml:space="preserve">Korunması </w:t>
      </w:r>
    </w:p>
    <w:p w:rsidR="008811F5" w:rsidRPr="008811F5" w:rsidRDefault="00301429" w:rsidP="003014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811F5" w:rsidRPr="008811F5">
        <w:rPr>
          <w:rFonts w:ascii="Times New Roman" w:hAnsi="Times New Roman" w:cs="Times New Roman"/>
          <w:sz w:val="24"/>
          <w:szCs w:val="24"/>
        </w:rPr>
        <w:t xml:space="preserve">Solunum </w:t>
      </w:r>
      <w:r w:rsidR="00591576">
        <w:rPr>
          <w:rFonts w:ascii="Times New Roman" w:hAnsi="Times New Roman" w:cs="Times New Roman"/>
          <w:sz w:val="24"/>
          <w:szCs w:val="24"/>
        </w:rPr>
        <w:t>sisteminin</w:t>
      </w:r>
      <w:r w:rsidR="008811F5" w:rsidRPr="008811F5">
        <w:rPr>
          <w:rFonts w:ascii="Times New Roman" w:hAnsi="Times New Roman" w:cs="Times New Roman"/>
          <w:sz w:val="24"/>
          <w:szCs w:val="24"/>
        </w:rPr>
        <w:t xml:space="preserve"> korunması için tasarlanan </w:t>
      </w:r>
      <w:proofErr w:type="spellStart"/>
      <w:r w:rsidR="008811F5" w:rsidRPr="008811F5">
        <w:rPr>
          <w:rFonts w:ascii="Times New Roman" w:hAnsi="Times New Roman" w:cs="Times New Roman"/>
          <w:sz w:val="24"/>
          <w:szCs w:val="24"/>
        </w:rPr>
        <w:t>KKD’ler</w:t>
      </w:r>
      <w:proofErr w:type="spellEnd"/>
      <w:r w:rsidR="008811F5" w:rsidRPr="008811F5">
        <w:rPr>
          <w:rFonts w:ascii="Times New Roman" w:hAnsi="Times New Roman" w:cs="Times New Roman"/>
          <w:sz w:val="24"/>
          <w:szCs w:val="24"/>
        </w:rPr>
        <w:t xml:space="preserve"> kirlenmiş ortam havasına maruz kalınması ve/veya ortamda yeterli miktarda oksijen olmaması durumunda, kullanıcıya solunabilir hava sağlayabilecek özellikte olmalıdır. </w:t>
      </w:r>
    </w:p>
    <w:p w:rsidR="008811F5" w:rsidRPr="008811F5" w:rsidRDefault="00301429" w:rsidP="003014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proofErr w:type="spellStart"/>
      <w:r w:rsidR="008811F5" w:rsidRPr="008811F5">
        <w:rPr>
          <w:rFonts w:ascii="Times New Roman" w:hAnsi="Times New Roman" w:cs="Times New Roman"/>
          <w:sz w:val="24"/>
          <w:szCs w:val="24"/>
        </w:rPr>
        <w:t>KKD’den</w:t>
      </w:r>
      <w:proofErr w:type="spellEnd"/>
      <w:r w:rsidR="008811F5" w:rsidRPr="008811F5">
        <w:rPr>
          <w:rFonts w:ascii="Times New Roman" w:hAnsi="Times New Roman" w:cs="Times New Roman"/>
          <w:sz w:val="24"/>
          <w:szCs w:val="24"/>
        </w:rPr>
        <w:t xml:space="preserve"> kullanıcıya sağlanan solunabilir hava; kirli havanın koruyucu alet veya cihazlarla filtre edilmesi veya temiz havanın bir kaynaktan sağlanması gibi uygun yöntemlerle elde edilmelidir. </w:t>
      </w:r>
    </w:p>
    <w:p w:rsidR="008811F5" w:rsidRPr="008811F5" w:rsidRDefault="00301429" w:rsidP="003014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811F5" w:rsidRPr="008811F5">
        <w:rPr>
          <w:rFonts w:ascii="Times New Roman" w:hAnsi="Times New Roman" w:cs="Times New Roman"/>
          <w:sz w:val="24"/>
          <w:szCs w:val="24"/>
        </w:rPr>
        <w:t xml:space="preserve">Bu sınıf </w:t>
      </w:r>
      <w:proofErr w:type="spellStart"/>
      <w:r w:rsidR="008811F5" w:rsidRPr="008811F5">
        <w:rPr>
          <w:rFonts w:ascii="Times New Roman" w:hAnsi="Times New Roman" w:cs="Times New Roman"/>
          <w:sz w:val="24"/>
          <w:szCs w:val="24"/>
        </w:rPr>
        <w:t>KKD’lerin</w:t>
      </w:r>
      <w:proofErr w:type="spellEnd"/>
      <w:r w:rsidR="008811F5" w:rsidRPr="008811F5">
        <w:rPr>
          <w:rFonts w:ascii="Times New Roman" w:hAnsi="Times New Roman" w:cs="Times New Roman"/>
          <w:sz w:val="24"/>
          <w:szCs w:val="24"/>
        </w:rPr>
        <w:t xml:space="preserve"> yapıldığı malzeme ve diğer elemanlar, öngörülen kullanım koşullarındaki giyilme süresince, kullanıcıya yeterli </w:t>
      </w:r>
      <w:proofErr w:type="gramStart"/>
      <w:r w:rsidR="00D07164" w:rsidRPr="008811F5">
        <w:rPr>
          <w:rFonts w:ascii="Times New Roman" w:hAnsi="Times New Roman" w:cs="Times New Roman"/>
          <w:sz w:val="24"/>
          <w:szCs w:val="24"/>
        </w:rPr>
        <w:t>hijyenik</w:t>
      </w:r>
      <w:proofErr w:type="gramEnd"/>
      <w:r w:rsidR="00D07164" w:rsidRPr="008811F5">
        <w:rPr>
          <w:rFonts w:ascii="Times New Roman" w:hAnsi="Times New Roman" w:cs="Times New Roman"/>
          <w:sz w:val="24"/>
          <w:szCs w:val="24"/>
        </w:rPr>
        <w:t xml:space="preserve"> </w:t>
      </w:r>
      <w:r w:rsidR="00D07164">
        <w:rPr>
          <w:rFonts w:ascii="Times New Roman" w:hAnsi="Times New Roman" w:cs="Times New Roman"/>
          <w:sz w:val="24"/>
          <w:szCs w:val="24"/>
        </w:rPr>
        <w:t xml:space="preserve">solunumu sağlayacak </w:t>
      </w:r>
      <w:r w:rsidR="008811F5" w:rsidRPr="008811F5">
        <w:rPr>
          <w:rFonts w:ascii="Times New Roman" w:hAnsi="Times New Roman" w:cs="Times New Roman"/>
          <w:sz w:val="24"/>
          <w:szCs w:val="24"/>
        </w:rPr>
        <w:t xml:space="preserve">şekilde seçilmeli veya tasarlanmalı ve birleştirilmelidir. </w:t>
      </w:r>
    </w:p>
    <w:p w:rsidR="008811F5" w:rsidRPr="008811F5" w:rsidRDefault="00301429" w:rsidP="003014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811F5" w:rsidRPr="008811F5">
        <w:rPr>
          <w:rFonts w:ascii="Times New Roman" w:hAnsi="Times New Roman" w:cs="Times New Roman"/>
          <w:sz w:val="24"/>
          <w:szCs w:val="24"/>
        </w:rPr>
        <w:t xml:space="preserve">Yüzü koruyan parçaların sızdırmazlığı, nefes alma sırasındaki basınç düşmesi ve filtreli araçların kullanılması durumunda filtrelerin temizleme kapasitesi, ortamdaki kirleticilerin girişini, kullanıcının sağlığını ve </w:t>
      </w:r>
      <w:proofErr w:type="gramStart"/>
      <w:r w:rsidR="008811F5" w:rsidRPr="008811F5">
        <w:rPr>
          <w:rFonts w:ascii="Times New Roman" w:hAnsi="Times New Roman" w:cs="Times New Roman"/>
          <w:sz w:val="24"/>
          <w:szCs w:val="24"/>
        </w:rPr>
        <w:t>hijyenini</w:t>
      </w:r>
      <w:proofErr w:type="gramEnd"/>
      <w:r w:rsidR="008811F5" w:rsidRPr="008811F5">
        <w:rPr>
          <w:rFonts w:ascii="Times New Roman" w:hAnsi="Times New Roman" w:cs="Times New Roman"/>
          <w:sz w:val="24"/>
          <w:szCs w:val="24"/>
        </w:rPr>
        <w:t xml:space="preserve"> koruyabilecek özellikte olmalıdır. </w:t>
      </w:r>
    </w:p>
    <w:p w:rsidR="008811F5" w:rsidRPr="008811F5" w:rsidRDefault="00301429" w:rsidP="003014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sidR="008811F5" w:rsidRPr="008811F5">
        <w:rPr>
          <w:rFonts w:ascii="Times New Roman" w:hAnsi="Times New Roman" w:cs="Times New Roman"/>
          <w:sz w:val="24"/>
          <w:szCs w:val="24"/>
        </w:rPr>
        <w:t>KKD’lerde</w:t>
      </w:r>
      <w:proofErr w:type="spellEnd"/>
      <w:r w:rsidR="008811F5" w:rsidRPr="008811F5">
        <w:rPr>
          <w:rFonts w:ascii="Times New Roman" w:hAnsi="Times New Roman" w:cs="Times New Roman"/>
          <w:sz w:val="24"/>
          <w:szCs w:val="24"/>
        </w:rPr>
        <w:t>, imalatçının tanıtıcı işareti ve bu tip donanımların özelliklerini belirten detaylar bulunmalı; bu bilgiler kul</w:t>
      </w:r>
      <w:r w:rsidR="006B063B">
        <w:rPr>
          <w:rFonts w:ascii="Times New Roman" w:hAnsi="Times New Roman" w:cs="Times New Roman"/>
          <w:sz w:val="24"/>
          <w:szCs w:val="24"/>
        </w:rPr>
        <w:t>lanım</w:t>
      </w:r>
      <w:r w:rsidR="008811F5" w:rsidRPr="008811F5">
        <w:rPr>
          <w:rFonts w:ascii="Times New Roman" w:hAnsi="Times New Roman" w:cs="Times New Roman"/>
          <w:sz w:val="24"/>
          <w:szCs w:val="24"/>
        </w:rPr>
        <w:t xml:space="preserve"> kılavuzu ile birlikte, </w:t>
      </w:r>
      <w:r w:rsidR="00A73BCE">
        <w:rPr>
          <w:rFonts w:ascii="Times New Roman" w:hAnsi="Times New Roman" w:cs="Times New Roman"/>
          <w:sz w:val="24"/>
          <w:szCs w:val="24"/>
        </w:rPr>
        <w:t xml:space="preserve">eğitilmiş ve kalifiye kişilerce </w:t>
      </w:r>
      <w:proofErr w:type="spellStart"/>
      <w:r w:rsidR="008811F5" w:rsidRPr="008811F5">
        <w:rPr>
          <w:rFonts w:ascii="Times New Roman" w:hAnsi="Times New Roman" w:cs="Times New Roman"/>
          <w:sz w:val="24"/>
          <w:szCs w:val="24"/>
        </w:rPr>
        <w:t>KKD’lerin</w:t>
      </w:r>
      <w:proofErr w:type="spellEnd"/>
      <w:r w:rsidR="008811F5" w:rsidRPr="008811F5">
        <w:rPr>
          <w:rFonts w:ascii="Times New Roman" w:hAnsi="Times New Roman" w:cs="Times New Roman"/>
          <w:sz w:val="24"/>
          <w:szCs w:val="24"/>
        </w:rPr>
        <w:t xml:space="preserve"> doğru olarak kullanılmasını mümkün kılmalıdır. </w:t>
      </w:r>
    </w:p>
    <w:p w:rsidR="008811F5" w:rsidRDefault="00A73BCE" w:rsidP="003014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811F5" w:rsidRPr="008811F5">
        <w:rPr>
          <w:rFonts w:ascii="Times New Roman" w:hAnsi="Times New Roman" w:cs="Times New Roman"/>
          <w:sz w:val="24"/>
          <w:szCs w:val="24"/>
        </w:rPr>
        <w:t xml:space="preserve">Filtreli cihazların kullanıldığı durumlarda, kullanım kılavuzunda, bu cihazların hiç kullanılmadan orijinal ambalajında korunması durumunda filtrelerin depolanma ömrü de belirtilmelidir. </w:t>
      </w:r>
    </w:p>
    <w:p w:rsidR="00B85435" w:rsidRPr="00B85435" w:rsidRDefault="00B85435" w:rsidP="00B854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85435">
        <w:rPr>
          <w:rFonts w:ascii="Times New Roman" w:hAnsi="Times New Roman" w:cs="Times New Roman"/>
          <w:sz w:val="24"/>
          <w:szCs w:val="24"/>
        </w:rPr>
        <w:t xml:space="preserve">3.10.2. </w:t>
      </w:r>
      <w:r w:rsidR="00E26649">
        <w:rPr>
          <w:rFonts w:ascii="Times New Roman" w:hAnsi="Times New Roman" w:cs="Times New Roman"/>
          <w:sz w:val="24"/>
          <w:szCs w:val="24"/>
        </w:rPr>
        <w:t>Cildin</w:t>
      </w:r>
      <w:r w:rsidRPr="00B85435">
        <w:rPr>
          <w:rFonts w:ascii="Times New Roman" w:hAnsi="Times New Roman" w:cs="Times New Roman"/>
          <w:sz w:val="24"/>
          <w:szCs w:val="24"/>
        </w:rPr>
        <w:t xml:space="preserve"> ve Gözün Korunması </w:t>
      </w:r>
    </w:p>
    <w:p w:rsidR="00B85435" w:rsidRPr="00B85435" w:rsidRDefault="00B85435" w:rsidP="00B854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85435">
        <w:rPr>
          <w:rFonts w:ascii="Times New Roman" w:hAnsi="Times New Roman" w:cs="Times New Roman"/>
          <w:sz w:val="24"/>
          <w:szCs w:val="24"/>
        </w:rPr>
        <w:t>Vücut yüzeyinin tamamını veya bir bölümünü teh</w:t>
      </w:r>
      <w:r>
        <w:rPr>
          <w:rFonts w:ascii="Times New Roman" w:hAnsi="Times New Roman" w:cs="Times New Roman"/>
          <w:sz w:val="24"/>
          <w:szCs w:val="24"/>
        </w:rPr>
        <w:t>likeli maddeler ve karışımlar</w:t>
      </w:r>
      <w:r w:rsidRPr="00B85435">
        <w:rPr>
          <w:rFonts w:ascii="Times New Roman" w:hAnsi="Times New Roman" w:cs="Times New Roman"/>
          <w:sz w:val="24"/>
          <w:szCs w:val="24"/>
        </w:rPr>
        <w:t xml:space="preserve"> veya </w:t>
      </w:r>
      <w:r>
        <w:rPr>
          <w:rFonts w:ascii="Times New Roman" w:hAnsi="Times New Roman" w:cs="Times New Roman"/>
          <w:sz w:val="24"/>
          <w:szCs w:val="24"/>
        </w:rPr>
        <w:t>zararlı biyolojik</w:t>
      </w:r>
      <w:r w:rsidRPr="00B85435">
        <w:rPr>
          <w:rFonts w:ascii="Times New Roman" w:hAnsi="Times New Roman" w:cs="Times New Roman"/>
          <w:sz w:val="24"/>
          <w:szCs w:val="24"/>
        </w:rPr>
        <w:t xml:space="preserve"> ajanlarla temastan korumak amacıyla üretilen </w:t>
      </w:r>
      <w:proofErr w:type="spellStart"/>
      <w:r w:rsidRPr="00B85435">
        <w:rPr>
          <w:rFonts w:ascii="Times New Roman" w:hAnsi="Times New Roman" w:cs="Times New Roman"/>
          <w:sz w:val="24"/>
          <w:szCs w:val="24"/>
        </w:rPr>
        <w:t>KKD’lerin</w:t>
      </w:r>
      <w:proofErr w:type="spellEnd"/>
      <w:r w:rsidRPr="00B85435">
        <w:rPr>
          <w:rFonts w:ascii="Times New Roman" w:hAnsi="Times New Roman" w:cs="Times New Roman"/>
          <w:sz w:val="24"/>
          <w:szCs w:val="24"/>
        </w:rPr>
        <w:t xml:space="preserve"> koruyucu yüzeyleri öngörülen kullanım şartlarında, bu tür maddelerin kullanıcıya geçmesini veya sızmasını önleyebilecek özellikte olmalıdır. </w:t>
      </w:r>
    </w:p>
    <w:p w:rsidR="00B85435" w:rsidRPr="00B85435" w:rsidRDefault="00B85435" w:rsidP="00B854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85435">
        <w:rPr>
          <w:rFonts w:ascii="Times New Roman" w:hAnsi="Times New Roman" w:cs="Times New Roman"/>
          <w:sz w:val="24"/>
          <w:szCs w:val="24"/>
        </w:rPr>
        <w:t xml:space="preserve">Bu amaçla, bu sınıf </w:t>
      </w:r>
      <w:proofErr w:type="spellStart"/>
      <w:r w:rsidRPr="00B85435">
        <w:rPr>
          <w:rFonts w:ascii="Times New Roman" w:hAnsi="Times New Roman" w:cs="Times New Roman"/>
          <w:sz w:val="24"/>
          <w:szCs w:val="24"/>
        </w:rPr>
        <w:t>KKD’lerin</w:t>
      </w:r>
      <w:proofErr w:type="spellEnd"/>
      <w:r w:rsidRPr="00B85435">
        <w:rPr>
          <w:rFonts w:ascii="Times New Roman" w:hAnsi="Times New Roman" w:cs="Times New Roman"/>
          <w:sz w:val="24"/>
          <w:szCs w:val="24"/>
        </w:rPr>
        <w:t xml:space="preserve"> yapıldığı malzemeler ve diğer elemanlar, gerektiğinde gün boyunca kullanılabilmesi için, mümkün olduğu kadar tam bir sızdırmazlık sağlayacak şekilde seçilmeli veya tasarlanmalı ve birleştirilmelidir. Sızdırmazlığın tam olarak sağlanamadığı durumlarda giyme süresi kısıtlanmalıdır. </w:t>
      </w:r>
    </w:p>
    <w:p w:rsidR="00B85435" w:rsidRDefault="00B85435" w:rsidP="00B854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85435">
        <w:rPr>
          <w:rFonts w:ascii="Times New Roman" w:hAnsi="Times New Roman" w:cs="Times New Roman"/>
          <w:sz w:val="24"/>
          <w:szCs w:val="24"/>
        </w:rPr>
        <w:t>Yapılarından ve öngörülen kullanım koşullarından dolayı, yüksek sızma gücüne sa</w:t>
      </w:r>
      <w:r>
        <w:rPr>
          <w:rFonts w:ascii="Times New Roman" w:hAnsi="Times New Roman" w:cs="Times New Roman"/>
          <w:sz w:val="24"/>
          <w:szCs w:val="24"/>
        </w:rPr>
        <w:t>hip belirli tehlikeli maddeler ve karışımlar</w:t>
      </w:r>
      <w:r w:rsidRPr="00B85435">
        <w:rPr>
          <w:rFonts w:ascii="Times New Roman" w:hAnsi="Times New Roman" w:cs="Times New Roman"/>
          <w:sz w:val="24"/>
          <w:szCs w:val="24"/>
        </w:rPr>
        <w:t xml:space="preserve"> veya </w:t>
      </w:r>
      <w:r>
        <w:rPr>
          <w:rFonts w:ascii="Times New Roman" w:hAnsi="Times New Roman" w:cs="Times New Roman"/>
          <w:sz w:val="24"/>
          <w:szCs w:val="24"/>
        </w:rPr>
        <w:t>zararlı biyolojik</w:t>
      </w:r>
      <w:r w:rsidRPr="00B85435">
        <w:rPr>
          <w:rFonts w:ascii="Times New Roman" w:hAnsi="Times New Roman" w:cs="Times New Roman"/>
          <w:sz w:val="24"/>
          <w:szCs w:val="24"/>
        </w:rPr>
        <w:t xml:space="preserve"> ajanların söz konusu olduğu ve bunların </w:t>
      </w:r>
      <w:proofErr w:type="spellStart"/>
      <w:r w:rsidRPr="00B85435">
        <w:rPr>
          <w:rFonts w:ascii="Times New Roman" w:hAnsi="Times New Roman" w:cs="Times New Roman"/>
          <w:sz w:val="24"/>
          <w:szCs w:val="24"/>
        </w:rPr>
        <w:t>KKD’lerin</w:t>
      </w:r>
      <w:proofErr w:type="spellEnd"/>
      <w:r w:rsidRPr="00B85435">
        <w:rPr>
          <w:rFonts w:ascii="Times New Roman" w:hAnsi="Times New Roman" w:cs="Times New Roman"/>
          <w:sz w:val="24"/>
          <w:szCs w:val="24"/>
        </w:rPr>
        <w:t xml:space="preserve"> sağladığı koruma süresini sınırladığı durumlarda, </w:t>
      </w:r>
      <w:proofErr w:type="spellStart"/>
      <w:r w:rsidRPr="00B85435">
        <w:rPr>
          <w:rFonts w:ascii="Times New Roman" w:hAnsi="Times New Roman" w:cs="Times New Roman"/>
          <w:sz w:val="24"/>
          <w:szCs w:val="24"/>
        </w:rPr>
        <w:t>KKD’ler</w:t>
      </w:r>
      <w:proofErr w:type="spellEnd"/>
      <w:r w:rsidRPr="00B85435">
        <w:rPr>
          <w:rFonts w:ascii="Times New Roman" w:hAnsi="Times New Roman" w:cs="Times New Roman"/>
          <w:sz w:val="24"/>
          <w:szCs w:val="24"/>
        </w:rPr>
        <w:t xml:space="preserve"> sınıflandırma amacıyla etkinlik esasına dayalı standart testlere tabi tutulmalıdır. Testlerde belirtilen özelliklere uygun olduğu kabul edilen </w:t>
      </w:r>
      <w:proofErr w:type="spellStart"/>
      <w:r w:rsidRPr="00B85435">
        <w:rPr>
          <w:rFonts w:ascii="Times New Roman" w:hAnsi="Times New Roman" w:cs="Times New Roman"/>
          <w:sz w:val="24"/>
          <w:szCs w:val="24"/>
        </w:rPr>
        <w:t>KKD’lerde</w:t>
      </w:r>
      <w:proofErr w:type="spellEnd"/>
      <w:r w:rsidRPr="00B85435">
        <w:rPr>
          <w:rFonts w:ascii="Times New Roman" w:hAnsi="Times New Roman" w:cs="Times New Roman"/>
          <w:sz w:val="24"/>
          <w:szCs w:val="24"/>
        </w:rPr>
        <w:t xml:space="preserve">, özellikle testlerde kullanılan maddelerin isimlerini veya bunun yapılamaması halinde, kodlarını ve bunlara karşılık gelen standart koruma sürelerini gösteren bilgiler bulunmalıdır. Kullanım kılavuzunda, özellikle, kodların bir açıklaması, gerekiyorsa standart testlerin detaylı bir tanımlaması ve öngörülen değişik kullanım koşullarında müsaade edilen maksimum kullanma süresini belirlemek için gerekli bütün bilgiler de bulunmalıdır. </w:t>
      </w:r>
    </w:p>
    <w:p w:rsidR="00A81A67" w:rsidRPr="00A81A67" w:rsidRDefault="00A81A67" w:rsidP="00A81A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81A67">
        <w:rPr>
          <w:rFonts w:ascii="Times New Roman" w:hAnsi="Times New Roman" w:cs="Times New Roman"/>
          <w:sz w:val="24"/>
          <w:szCs w:val="24"/>
        </w:rPr>
        <w:t xml:space="preserve">3.11. Dalma Donanımları </w:t>
      </w:r>
    </w:p>
    <w:p w:rsidR="00A81A67" w:rsidRPr="00A81A67" w:rsidRDefault="00A81A67" w:rsidP="00A81A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81A67">
        <w:rPr>
          <w:rFonts w:ascii="Times New Roman" w:hAnsi="Times New Roman" w:cs="Times New Roman"/>
          <w:sz w:val="24"/>
          <w:szCs w:val="24"/>
        </w:rPr>
        <w:t xml:space="preserve">Solunum cihazları, özellikle, maksimum dalma derinliği dikkate alınarak ve öngörülen kullanım koşullarında, kullanıcıya solunabilir bir gaz karışımının sağlanmasını mümkün kılmalıdır. </w:t>
      </w:r>
    </w:p>
    <w:p w:rsidR="00A81A67" w:rsidRPr="00A81A67" w:rsidRDefault="00A81A67" w:rsidP="00A81A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81A67">
        <w:rPr>
          <w:rFonts w:ascii="Times New Roman" w:hAnsi="Times New Roman" w:cs="Times New Roman"/>
          <w:sz w:val="24"/>
          <w:szCs w:val="24"/>
        </w:rPr>
        <w:t xml:space="preserve">Öngörülen kullanım koşullarının gerektirmesi halinde, dalma donanımlarında aşağıdaki </w:t>
      </w:r>
      <w:proofErr w:type="gramStart"/>
      <w:r w:rsidRPr="00A81A67">
        <w:rPr>
          <w:rFonts w:ascii="Times New Roman" w:hAnsi="Times New Roman" w:cs="Times New Roman"/>
          <w:sz w:val="24"/>
          <w:szCs w:val="24"/>
        </w:rPr>
        <w:t>ekipmanlar</w:t>
      </w:r>
      <w:proofErr w:type="gramEnd"/>
      <w:r w:rsidRPr="00A81A67">
        <w:rPr>
          <w:rFonts w:ascii="Times New Roman" w:hAnsi="Times New Roman" w:cs="Times New Roman"/>
          <w:sz w:val="24"/>
          <w:szCs w:val="24"/>
        </w:rPr>
        <w:t xml:space="preserve"> bulunmalıdır: </w:t>
      </w:r>
    </w:p>
    <w:p w:rsidR="00A81A67" w:rsidRPr="00A81A67" w:rsidRDefault="00A81A67" w:rsidP="00A81A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81A67">
        <w:rPr>
          <w:rFonts w:ascii="Times New Roman" w:hAnsi="Times New Roman" w:cs="Times New Roman"/>
          <w:sz w:val="24"/>
          <w:szCs w:val="24"/>
        </w:rPr>
        <w:t>a) Kullanıcıyı, dalma deri</w:t>
      </w:r>
      <w:r w:rsidR="00125129">
        <w:rPr>
          <w:rFonts w:ascii="Times New Roman" w:hAnsi="Times New Roman" w:cs="Times New Roman"/>
          <w:sz w:val="24"/>
          <w:szCs w:val="24"/>
        </w:rPr>
        <w:t xml:space="preserve">nliğinden kaynaklanan basınçtan </w:t>
      </w:r>
      <w:r w:rsidRPr="00A81A67">
        <w:rPr>
          <w:rFonts w:ascii="Times New Roman" w:hAnsi="Times New Roman" w:cs="Times New Roman"/>
          <w:sz w:val="24"/>
          <w:szCs w:val="24"/>
        </w:rPr>
        <w:t xml:space="preserve">ve/veya soğuktan koruyacak giysi takımı, </w:t>
      </w:r>
    </w:p>
    <w:p w:rsidR="00A81A67" w:rsidRPr="00A81A67" w:rsidRDefault="00A81A67" w:rsidP="00A81A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81A67">
        <w:rPr>
          <w:rFonts w:ascii="Times New Roman" w:hAnsi="Times New Roman" w:cs="Times New Roman"/>
          <w:sz w:val="24"/>
          <w:szCs w:val="24"/>
        </w:rPr>
        <w:t xml:space="preserve">b) Solunabilir gaz karışımı beslemesinin kesilmeye yaklaştığını, kullanıcıya anında haber verecek şekilde düzenlenmiş bir alarm sistemi, </w:t>
      </w:r>
    </w:p>
    <w:p w:rsidR="00A81A67" w:rsidRPr="00A81A67" w:rsidRDefault="00A81A67" w:rsidP="00A81A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81A67">
        <w:rPr>
          <w:rFonts w:ascii="Times New Roman" w:hAnsi="Times New Roman" w:cs="Times New Roman"/>
          <w:sz w:val="24"/>
          <w:szCs w:val="24"/>
        </w:rPr>
        <w:t xml:space="preserve">c) Kullanıcının tekrar yüzeye çıkabilmesini sağlayacak bir hayat kurtarıcı giysi </w:t>
      </w:r>
      <w:r w:rsidR="00125129">
        <w:rPr>
          <w:rFonts w:ascii="Times New Roman" w:hAnsi="Times New Roman" w:cs="Times New Roman"/>
          <w:sz w:val="24"/>
          <w:szCs w:val="24"/>
        </w:rPr>
        <w:t>takımı</w:t>
      </w:r>
      <w:r w:rsidRPr="00A81A67">
        <w:rPr>
          <w:rFonts w:ascii="Times New Roman" w:hAnsi="Times New Roman" w:cs="Times New Roman"/>
          <w:sz w:val="24"/>
          <w:szCs w:val="24"/>
        </w:rPr>
        <w:t>.</w:t>
      </w:r>
    </w:p>
    <w:p w:rsidR="00A81A67" w:rsidRPr="00B85435" w:rsidRDefault="00A81A67" w:rsidP="00B85435">
      <w:pPr>
        <w:spacing w:after="0" w:line="240" w:lineRule="auto"/>
        <w:jc w:val="both"/>
        <w:rPr>
          <w:rFonts w:ascii="Times New Roman" w:hAnsi="Times New Roman" w:cs="Times New Roman"/>
          <w:sz w:val="24"/>
          <w:szCs w:val="24"/>
        </w:rPr>
      </w:pPr>
    </w:p>
    <w:p w:rsidR="00B85435" w:rsidRPr="008811F5" w:rsidRDefault="00B85435" w:rsidP="00301429">
      <w:pPr>
        <w:spacing w:after="0" w:line="240" w:lineRule="auto"/>
        <w:jc w:val="both"/>
        <w:rPr>
          <w:rFonts w:ascii="Times New Roman" w:hAnsi="Times New Roman" w:cs="Times New Roman"/>
          <w:sz w:val="24"/>
          <w:szCs w:val="24"/>
        </w:rPr>
      </w:pPr>
    </w:p>
    <w:p w:rsidR="008811F5" w:rsidRPr="008811F5" w:rsidRDefault="008811F5" w:rsidP="008811F5">
      <w:pPr>
        <w:spacing w:after="0" w:line="240" w:lineRule="auto"/>
        <w:rPr>
          <w:rFonts w:ascii="Times New Roman" w:hAnsi="Times New Roman" w:cs="Times New Roman"/>
          <w:sz w:val="24"/>
          <w:szCs w:val="24"/>
        </w:rPr>
      </w:pPr>
    </w:p>
    <w:p w:rsidR="00600DF4" w:rsidRPr="00600DF4" w:rsidRDefault="00600DF4" w:rsidP="001F40DA">
      <w:pPr>
        <w:spacing w:after="0" w:line="240" w:lineRule="auto"/>
        <w:jc w:val="both"/>
        <w:rPr>
          <w:rFonts w:ascii="Times New Roman" w:hAnsi="Times New Roman" w:cs="Times New Roman"/>
          <w:sz w:val="24"/>
          <w:szCs w:val="24"/>
        </w:rPr>
      </w:pPr>
    </w:p>
    <w:p w:rsidR="00600DF4" w:rsidRPr="008F0596" w:rsidRDefault="00600DF4" w:rsidP="001F40DA">
      <w:pPr>
        <w:spacing w:after="0" w:line="240" w:lineRule="auto"/>
        <w:jc w:val="both"/>
        <w:rPr>
          <w:rFonts w:ascii="Times New Roman" w:hAnsi="Times New Roman" w:cs="Times New Roman"/>
          <w:sz w:val="24"/>
          <w:szCs w:val="24"/>
        </w:rPr>
      </w:pPr>
    </w:p>
    <w:p w:rsidR="008F0596" w:rsidRPr="0021494E" w:rsidRDefault="008F0596" w:rsidP="001F40DA">
      <w:pPr>
        <w:spacing w:after="0" w:line="240" w:lineRule="auto"/>
        <w:jc w:val="both"/>
        <w:rPr>
          <w:rFonts w:ascii="Times New Roman" w:hAnsi="Times New Roman" w:cs="Times New Roman"/>
          <w:sz w:val="24"/>
          <w:szCs w:val="24"/>
        </w:rPr>
      </w:pPr>
    </w:p>
    <w:sectPr w:rsidR="008F0596" w:rsidRPr="0021494E" w:rsidSect="007639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91B85"/>
    <w:multiLevelType w:val="hybridMultilevel"/>
    <w:tmpl w:val="A476F1E4"/>
    <w:lvl w:ilvl="0" w:tplc="376A4D78">
      <w:start w:val="1"/>
      <w:numFmt w:val="lowerLetter"/>
      <w:lvlText w:val="%1)"/>
      <w:lvlJc w:val="left"/>
      <w:pPr>
        <w:ind w:left="360" w:hanging="360"/>
      </w:pPr>
      <w:rPr>
        <w:rFonts w:hint="default"/>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4B874C44"/>
    <w:multiLevelType w:val="hybridMultilevel"/>
    <w:tmpl w:val="4162C3C8"/>
    <w:lvl w:ilvl="0" w:tplc="F9FA826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60415BA"/>
    <w:multiLevelType w:val="hybridMultilevel"/>
    <w:tmpl w:val="8A50AB08"/>
    <w:lvl w:ilvl="0" w:tplc="23524AC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4B95A5B"/>
    <w:multiLevelType w:val="hybridMultilevel"/>
    <w:tmpl w:val="89700B90"/>
    <w:lvl w:ilvl="0" w:tplc="D59E8644">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22"/>
    <w:rsid w:val="00026420"/>
    <w:rsid w:val="00047727"/>
    <w:rsid w:val="00051982"/>
    <w:rsid w:val="00057EE0"/>
    <w:rsid w:val="00086855"/>
    <w:rsid w:val="00090816"/>
    <w:rsid w:val="0009604E"/>
    <w:rsid w:val="000A5762"/>
    <w:rsid w:val="000C1E43"/>
    <w:rsid w:val="000D7A52"/>
    <w:rsid w:val="00125129"/>
    <w:rsid w:val="001700C1"/>
    <w:rsid w:val="001705CB"/>
    <w:rsid w:val="00176D17"/>
    <w:rsid w:val="001872DF"/>
    <w:rsid w:val="001B1E54"/>
    <w:rsid w:val="001D7466"/>
    <w:rsid w:val="001F40DA"/>
    <w:rsid w:val="0021494E"/>
    <w:rsid w:val="00226D9E"/>
    <w:rsid w:val="00247B61"/>
    <w:rsid w:val="00247D74"/>
    <w:rsid w:val="00280BA9"/>
    <w:rsid w:val="002D78C6"/>
    <w:rsid w:val="00301429"/>
    <w:rsid w:val="003140DD"/>
    <w:rsid w:val="00355A07"/>
    <w:rsid w:val="00396810"/>
    <w:rsid w:val="003A75FD"/>
    <w:rsid w:val="003D4A98"/>
    <w:rsid w:val="003F38AD"/>
    <w:rsid w:val="00413B66"/>
    <w:rsid w:val="00495927"/>
    <w:rsid w:val="004B68CE"/>
    <w:rsid w:val="004D779D"/>
    <w:rsid w:val="004E0107"/>
    <w:rsid w:val="004E5DD4"/>
    <w:rsid w:val="00500C7F"/>
    <w:rsid w:val="00500DB7"/>
    <w:rsid w:val="00520BB0"/>
    <w:rsid w:val="005306A7"/>
    <w:rsid w:val="0055051E"/>
    <w:rsid w:val="00553230"/>
    <w:rsid w:val="005629B0"/>
    <w:rsid w:val="00570BFA"/>
    <w:rsid w:val="0057765B"/>
    <w:rsid w:val="00591576"/>
    <w:rsid w:val="00596970"/>
    <w:rsid w:val="005B237A"/>
    <w:rsid w:val="005D4716"/>
    <w:rsid w:val="00600DF4"/>
    <w:rsid w:val="0063493A"/>
    <w:rsid w:val="00636BA0"/>
    <w:rsid w:val="00647604"/>
    <w:rsid w:val="00652687"/>
    <w:rsid w:val="00682322"/>
    <w:rsid w:val="006B063B"/>
    <w:rsid w:val="00711466"/>
    <w:rsid w:val="00713794"/>
    <w:rsid w:val="007231AA"/>
    <w:rsid w:val="00742863"/>
    <w:rsid w:val="007562BF"/>
    <w:rsid w:val="00761BE6"/>
    <w:rsid w:val="00763952"/>
    <w:rsid w:val="007A14F3"/>
    <w:rsid w:val="007C67F2"/>
    <w:rsid w:val="007D5964"/>
    <w:rsid w:val="007D6DF8"/>
    <w:rsid w:val="007E38C3"/>
    <w:rsid w:val="007E4A3C"/>
    <w:rsid w:val="00834AEF"/>
    <w:rsid w:val="00842F94"/>
    <w:rsid w:val="00871C8C"/>
    <w:rsid w:val="00875A0D"/>
    <w:rsid w:val="008811F5"/>
    <w:rsid w:val="00884D9B"/>
    <w:rsid w:val="008A217F"/>
    <w:rsid w:val="008B2965"/>
    <w:rsid w:val="008B4C16"/>
    <w:rsid w:val="008D7AA4"/>
    <w:rsid w:val="008E657E"/>
    <w:rsid w:val="008F0596"/>
    <w:rsid w:val="008F762D"/>
    <w:rsid w:val="00916F93"/>
    <w:rsid w:val="00920784"/>
    <w:rsid w:val="009725ED"/>
    <w:rsid w:val="009745AA"/>
    <w:rsid w:val="0098355B"/>
    <w:rsid w:val="00984608"/>
    <w:rsid w:val="009A0D05"/>
    <w:rsid w:val="009B74C6"/>
    <w:rsid w:val="00A02C9B"/>
    <w:rsid w:val="00A11417"/>
    <w:rsid w:val="00A34A4E"/>
    <w:rsid w:val="00A45192"/>
    <w:rsid w:val="00A45648"/>
    <w:rsid w:val="00A73BCE"/>
    <w:rsid w:val="00A81A67"/>
    <w:rsid w:val="00AC0D25"/>
    <w:rsid w:val="00B156F2"/>
    <w:rsid w:val="00B2794C"/>
    <w:rsid w:val="00B62428"/>
    <w:rsid w:val="00B62CF3"/>
    <w:rsid w:val="00B85435"/>
    <w:rsid w:val="00BA4049"/>
    <w:rsid w:val="00BF2314"/>
    <w:rsid w:val="00C1370F"/>
    <w:rsid w:val="00C30ED5"/>
    <w:rsid w:val="00C51A83"/>
    <w:rsid w:val="00C540F0"/>
    <w:rsid w:val="00C737A8"/>
    <w:rsid w:val="00CB403E"/>
    <w:rsid w:val="00D07164"/>
    <w:rsid w:val="00D34A9C"/>
    <w:rsid w:val="00D374E6"/>
    <w:rsid w:val="00D6619E"/>
    <w:rsid w:val="00D67937"/>
    <w:rsid w:val="00D74546"/>
    <w:rsid w:val="00D91703"/>
    <w:rsid w:val="00DE165A"/>
    <w:rsid w:val="00DE71E5"/>
    <w:rsid w:val="00DF365B"/>
    <w:rsid w:val="00E10D1B"/>
    <w:rsid w:val="00E26649"/>
    <w:rsid w:val="00E329BF"/>
    <w:rsid w:val="00E3623E"/>
    <w:rsid w:val="00E553A7"/>
    <w:rsid w:val="00EF48B1"/>
    <w:rsid w:val="00F0203B"/>
    <w:rsid w:val="00F450BC"/>
    <w:rsid w:val="00F54AE2"/>
    <w:rsid w:val="00F63DC0"/>
    <w:rsid w:val="00F655A7"/>
    <w:rsid w:val="00F7676E"/>
    <w:rsid w:val="00F93DA1"/>
    <w:rsid w:val="00F9773D"/>
    <w:rsid w:val="00FD5ED4"/>
    <w:rsid w:val="00FD6C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5F9174-2FAD-4255-83FD-23585C7E7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9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1BE6"/>
    <w:pPr>
      <w:ind w:left="720"/>
      <w:contextualSpacing/>
    </w:pPr>
    <w:rPr>
      <w:rFonts w:eastAsiaTheme="minorEastAsia"/>
      <w:lang w:eastAsia="tr-TR"/>
    </w:rPr>
  </w:style>
  <w:style w:type="paragraph" w:customStyle="1" w:styleId="2-ortabaslk">
    <w:name w:val="2-ortabaslk"/>
    <w:basedOn w:val="Normal"/>
    <w:rsid w:val="0092078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9773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977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4566">
      <w:bodyDiv w:val="1"/>
      <w:marLeft w:val="0"/>
      <w:marRight w:val="0"/>
      <w:marTop w:val="0"/>
      <w:marBottom w:val="0"/>
      <w:divBdr>
        <w:top w:val="none" w:sz="0" w:space="0" w:color="auto"/>
        <w:left w:val="none" w:sz="0" w:space="0" w:color="auto"/>
        <w:bottom w:val="none" w:sz="0" w:space="0" w:color="auto"/>
        <w:right w:val="none" w:sz="0" w:space="0" w:color="auto"/>
      </w:divBdr>
    </w:div>
    <w:div w:id="195629665">
      <w:bodyDiv w:val="1"/>
      <w:marLeft w:val="0"/>
      <w:marRight w:val="0"/>
      <w:marTop w:val="0"/>
      <w:marBottom w:val="0"/>
      <w:divBdr>
        <w:top w:val="none" w:sz="0" w:space="0" w:color="auto"/>
        <w:left w:val="none" w:sz="0" w:space="0" w:color="auto"/>
        <w:bottom w:val="none" w:sz="0" w:space="0" w:color="auto"/>
        <w:right w:val="none" w:sz="0" w:space="0" w:color="auto"/>
      </w:divBdr>
    </w:div>
    <w:div w:id="661588499">
      <w:bodyDiv w:val="1"/>
      <w:marLeft w:val="0"/>
      <w:marRight w:val="0"/>
      <w:marTop w:val="0"/>
      <w:marBottom w:val="0"/>
      <w:divBdr>
        <w:top w:val="none" w:sz="0" w:space="0" w:color="auto"/>
        <w:left w:val="none" w:sz="0" w:space="0" w:color="auto"/>
        <w:bottom w:val="none" w:sz="0" w:space="0" w:color="auto"/>
        <w:right w:val="none" w:sz="0" w:space="0" w:color="auto"/>
      </w:divBdr>
    </w:div>
    <w:div w:id="1067651266">
      <w:bodyDiv w:val="1"/>
      <w:marLeft w:val="0"/>
      <w:marRight w:val="0"/>
      <w:marTop w:val="0"/>
      <w:marBottom w:val="0"/>
      <w:divBdr>
        <w:top w:val="none" w:sz="0" w:space="0" w:color="auto"/>
        <w:left w:val="none" w:sz="0" w:space="0" w:color="auto"/>
        <w:bottom w:val="none" w:sz="0" w:space="0" w:color="auto"/>
        <w:right w:val="none" w:sz="0" w:space="0" w:color="auto"/>
      </w:divBdr>
    </w:div>
    <w:div w:id="1446000058">
      <w:bodyDiv w:val="1"/>
      <w:marLeft w:val="0"/>
      <w:marRight w:val="0"/>
      <w:marTop w:val="0"/>
      <w:marBottom w:val="0"/>
      <w:divBdr>
        <w:top w:val="none" w:sz="0" w:space="0" w:color="auto"/>
        <w:left w:val="none" w:sz="0" w:space="0" w:color="auto"/>
        <w:bottom w:val="none" w:sz="0" w:space="0" w:color="auto"/>
        <w:right w:val="none" w:sz="0" w:space="0" w:color="auto"/>
      </w:divBdr>
    </w:div>
    <w:div w:id="1939672520">
      <w:bodyDiv w:val="1"/>
      <w:marLeft w:val="0"/>
      <w:marRight w:val="0"/>
      <w:marTop w:val="0"/>
      <w:marBottom w:val="0"/>
      <w:divBdr>
        <w:top w:val="none" w:sz="0" w:space="0" w:color="auto"/>
        <w:left w:val="none" w:sz="0" w:space="0" w:color="auto"/>
        <w:bottom w:val="none" w:sz="0" w:space="0" w:color="auto"/>
        <w:right w:val="none" w:sz="0" w:space="0" w:color="auto"/>
      </w:divBdr>
    </w:div>
    <w:div w:id="203299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4652</Words>
  <Characters>26523</Characters>
  <Application>Microsoft Office Word</Application>
  <DocSecurity>0</DocSecurity>
  <Lines>221</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31113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akarakavak</dc:creator>
  <cp:lastModifiedBy>Kadir Muhammed CEYHAN</cp:lastModifiedBy>
  <cp:revision>7</cp:revision>
  <dcterms:created xsi:type="dcterms:W3CDTF">2019-03-19T11:05:00Z</dcterms:created>
  <dcterms:modified xsi:type="dcterms:W3CDTF">2019-04-30T11:58:00Z</dcterms:modified>
</cp:coreProperties>
</file>